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KG The Last Time" w:hAnsi="KG The Last Time" w:cs="TriplexCondRegular"/>
          <w:i/>
          <w:sz w:val="20"/>
          <w:szCs w:val="36"/>
          <w:u w:val="single"/>
        </w:rPr>
      </w:pPr>
      <w:r w:rsidRPr="003C1A3D">
        <w:rPr>
          <w:rFonts w:ascii="KG The Last Time" w:hAnsi="KG The Last Time" w:cs="TriplexCondRegular"/>
          <w:b/>
          <w:sz w:val="56"/>
          <w:szCs w:val="36"/>
          <w:u w:val="single"/>
        </w:rPr>
        <w:t>Giant</w:t>
      </w:r>
      <w:r w:rsidRPr="003C1A3D">
        <w:rPr>
          <w:rFonts w:ascii="KG The Last Time" w:hAnsi="KG The Last Time" w:cs="TriplexCondRegular"/>
          <w:b/>
          <w:sz w:val="36"/>
          <w:szCs w:val="36"/>
          <w:u w:val="single"/>
        </w:rPr>
        <w:t xml:space="preserve"> List of Scholarships </w:t>
      </w:r>
      <w:r w:rsidRPr="003C1A3D">
        <w:rPr>
          <w:rFonts w:ascii="Times New Roman" w:hAnsi="Times New Roman" w:cs="Times New Roman"/>
          <w:b/>
          <w:sz w:val="36"/>
          <w:szCs w:val="36"/>
          <w:u w:val="single"/>
        </w:rPr>
        <w:t>—</w:t>
      </w:r>
      <w:r w:rsidRPr="003C1A3D">
        <w:rPr>
          <w:rFonts w:ascii="KG The Last Time" w:hAnsi="KG The Last Time" w:cs="TriplexCondRegular"/>
          <w:b/>
          <w:sz w:val="36"/>
          <w:szCs w:val="36"/>
          <w:u w:val="single"/>
        </w:rPr>
        <w:t xml:space="preserve"> </w:t>
      </w:r>
      <w:r w:rsidRPr="003C1A3D">
        <w:rPr>
          <w:rFonts w:ascii="KG The Last Time" w:hAnsi="KG The Last Time" w:cs="TriplexCondRegular"/>
          <w:i/>
          <w:sz w:val="20"/>
          <w:szCs w:val="36"/>
          <w:u w:val="single"/>
        </w:rPr>
        <w:t>lots of them for Florida students only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FFFFFF"/>
          <w:sz w:val="21"/>
          <w:szCs w:val="21"/>
        </w:rPr>
      </w:pPr>
      <w:r w:rsidRPr="003C1A3D">
        <w:rPr>
          <w:rFonts w:ascii="WhitneyCondensed-Bold" w:hAnsi="WhitneyCondensed-Bold" w:cs="WhitneyCondensed-Bold"/>
          <w:b/>
          <w:bCs/>
          <w:color w:val="FFFFFF"/>
          <w:sz w:val="21"/>
          <w:szCs w:val="21"/>
        </w:rPr>
        <w:t>TY RESIDENTS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Horatio Alger Florida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www.scholars.horatioalger.org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$7,000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seniors. Integrity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and perseverance in overcoming personal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adversity, financial need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McCurry Foundation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www.mccurryfoundation.org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/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$1,250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Public high school seniors who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exhibit leadership, responsible work ethic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and academic excellence. Preference to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applicants from Clay, Duval, Nassau and St.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Johns counties. Minimum 3.0 GPA, annual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family income less than $75,000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Southern Scholarship Foundation Housing Award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www.southernscholarship.org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>Up to four years of college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housing valued at nearly $50,000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 who have been accepted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to specific Florida colleges and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universities. (Check website for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details.) Minimum 3.0 GPA, financial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need, character, motivation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Priority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given to applications submitted by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3/1/17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FFFFFF"/>
          <w:sz w:val="21"/>
          <w:szCs w:val="21"/>
        </w:rPr>
      </w:pPr>
      <w:r w:rsidRPr="003C1A3D">
        <w:rPr>
          <w:rFonts w:ascii="WhitneyCondensed-Bold" w:hAnsi="WhitneyCondensed-Bold" w:cs="WhitneyCondensed-Bold"/>
          <w:b/>
          <w:bCs/>
          <w:color w:val="FFFFFF"/>
          <w:sz w:val="21"/>
          <w:szCs w:val="21"/>
        </w:rPr>
        <w:t>ACADEMIC/LEADERSHIP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AXA/U.S. News &amp; World Report Achievement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www.axa-achievement.com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$10,000, $25,000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seniors. Community involvement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and achievement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12/15/16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Elks Most Valuable Student Contest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www.elks.org/enf/scholars/mvs.cfm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$4,000 to $50,000 over four years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seniors. Scholarship, leadership,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financial need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November 2016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Foot Locker Scholar Athletes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http://www.footlockerscholarathletes.com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$20,000 over four years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seniors currently involved in sports (school, intramural or community-based), leadership in sports, academics, achievement and essays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12/16/16  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GE-Ronald Reagan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1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www.reaganfoundation.org/education/scholarshipprograms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>$10,000,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85828F"/>
          <w:sz w:val="28"/>
          <w:szCs w:val="28"/>
        </w:rPr>
        <w:t>renewable</w:t>
      </w:r>
      <w:proofErr w:type="gramEnd"/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High school seniors who embody the characteristics of President Ronald Reagan at school, in the community, in the workplace and at home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>January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Mediacom World Class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1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http://www.mediacomworldclass.com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 who live in a community served by Mediacom. Excellence in academics, demonstrated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leadership, school and community involvement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 February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>Simon Youth Community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  <w:hyperlink r:id="rId1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www.syf.org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Up to $1,500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 who live near a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Simon Property Mall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3/5/17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COMMUNITY SERVICE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Burger King Scholar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http://bkmclamorefoundation.org/who-we-are/burger-kingscholars-program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$50,000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with a passion for community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service, minimum 2.0 GPA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12/15/16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Do Something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1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http://www.dosomething.org/about/scholarships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$5,000 to $10,000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Participate in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campaigns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to improve the community and document your participation to be eligible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Gloria Barron Prize for Young Heroes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  <w:hyperlink r:id="rId1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www.barronprize.org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 up to age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18 who have executed a service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project to help the community or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protect the environment; must be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nominated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by an adult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4/15/17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Prudential Spirit of Community Awards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1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http://www.prudential.com/community/spirit/awards|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$1,000 or 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students. Outstanding service to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others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11/1/16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Ronald McDonald House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1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www.rmhc.org/rmhc-usscholarships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and up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Various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scholarships with specific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requirements; minimum 2.7 GPA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12/20/16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Women in Public Affairs Award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1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www.zonta.org/Global- Impact/Education/Young- Women-in-Public-Affairs Award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or $4,000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Young women ages 16-19 who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demonstrate superior leadership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skills and a commitment to public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service and civic causes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4/1/17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EMPLOYER RELATED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 Bus Association (ABA) Member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1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http://www.buses.org/abafoundation/scholarships/aba-member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school seniors who are dependent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children of full-time employees of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ABA member companies. Minimum 3.0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4/11/17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Electronic Security Association of Florida Youth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2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www.esa-fl.org/2016/01/nowaccepting-applications-foryouth-scholarship-program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$500 to $2,500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 who are children of active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duty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first responders. Requires academic achievement, test scores, extracurricular activities and an essay explaining what it means to have a parent involved in securing the community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 March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>Federal Employee Education &amp; Assistance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2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http://www.feea.org/programs/scholarships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to $2,500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 who are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dependents of civilian, federal or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postal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employees. Minimum 3.0 GPA, essay, recommendation letter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 3/31/17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Gordon A. Rich Memorial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2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http://www.gordonrich.org/html/req.html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proofErr w:type="spellStart"/>
      <w:r w:rsidRPr="003C1A3D">
        <w:rPr>
          <w:rFonts w:ascii="Arial" w:hAnsi="Arial" w:cs="Arial"/>
          <w:color w:val="000000"/>
          <w:sz w:val="28"/>
          <w:szCs w:val="28"/>
        </w:rPr>
        <w:t>Highschool</w:t>
      </w:r>
      <w:proofErr w:type="spellEnd"/>
      <w:r w:rsidRPr="003C1A3D">
        <w:rPr>
          <w:rFonts w:ascii="Arial" w:hAnsi="Arial" w:cs="Arial"/>
          <w:color w:val="000000"/>
          <w:sz w:val="28"/>
          <w:szCs w:val="28"/>
        </w:rPr>
        <w:t xml:space="preserve"> seniors who are dependent children of full-time </w:t>
      </w:r>
      <w:proofErr w:type="spellStart"/>
      <w:r w:rsidRPr="003C1A3D">
        <w:rPr>
          <w:rFonts w:ascii="Arial" w:hAnsi="Arial" w:cs="Arial"/>
          <w:color w:val="000000"/>
          <w:sz w:val="28"/>
          <w:szCs w:val="28"/>
        </w:rPr>
        <w:t>employeesin</w:t>
      </w:r>
      <w:proofErr w:type="spellEnd"/>
      <w:r w:rsidRPr="003C1A3D">
        <w:rPr>
          <w:rFonts w:ascii="Arial" w:hAnsi="Arial" w:cs="Arial"/>
          <w:color w:val="000000"/>
          <w:sz w:val="28"/>
          <w:szCs w:val="28"/>
        </w:rPr>
        <w:t xml:space="preserve"> the financial services industry.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Minimum 3.5 GPA, demonstrated financial need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2/20/17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Humana Foundation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2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www.humanafoundation.org/associate_programs/scholarship_program.asp</w:t>
        </w:r>
      </w:hyperlink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Up to $3,000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Children of associates of Humana Inc. Academic record, leadership, special circumstances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3/4/17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Scholarships for Military Children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2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http://www.militaryscholar.org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Dependent child of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 active duty, reserve or retired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member of the military. 3.0 GPA,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essay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February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proofErr w:type="spellStart"/>
      <w:r w:rsidRPr="003C1A3D">
        <w:rPr>
          <w:rFonts w:ascii="Arial" w:hAnsi="Arial" w:cs="Arial"/>
          <w:color w:val="00A0CF"/>
          <w:sz w:val="28"/>
          <w:szCs w:val="28"/>
        </w:rPr>
        <w:t>ThanksUSA</w:t>
      </w:r>
      <w:proofErr w:type="spellEnd"/>
      <w:r w:rsidRPr="003C1A3D">
        <w:rPr>
          <w:rFonts w:ascii="Arial" w:hAnsi="Arial" w:cs="Arial"/>
          <w:color w:val="00A0CF"/>
          <w:sz w:val="28"/>
          <w:szCs w:val="28"/>
        </w:rPr>
        <w:t xml:space="preserve">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2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http://www.thanksusa.org/scholarship-program.html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$3,000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who are dependents of active duty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military personnel. Must enroll full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time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in an accredited college or university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5/15/17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ESSAY CONTESTS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Americanism Essay Contest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2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http://www.fra.org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7th to 12th grade students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sponsored by a Fleet Reserve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Association (U.S. Navy, Marines,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Coast Guard) member or by 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chartered branch or unit of the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FRA. Essay on “What Memorial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Day Means to Me”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12/1/16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Ayn Rand Institute Essay Contests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2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http://www.aynrand.org/contests|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$200 to $20,000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Several</w:t>
      </w:r>
      <w:proofErr w:type="gramEnd"/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contests and topics based on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Rand’s novels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Florida School Counselor Association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2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http://www.fla-schoolcounselor.org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One-page essay on “How has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your school counselor made 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difference?”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4/1/17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John F. Kennedy Profile in Courage Essay Contest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2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http://www.jfklibrary.org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to $10,000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9th to 12th grade.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1,000-word essay describing how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 elected official demonstrated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political courage by addressing an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issue at the local, state or national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level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1/4/17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Jane Austen Society of North America Essay Contest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http://www.jasna.org/essaycontest|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first place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Application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and essay on a Jane Austen work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5/15/17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Optimist International Essay Contest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http://www.optimist.org/e/member/scholarships3.cfm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Up to $2,500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9th to 12th grade. Essay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on “Chasing Optimism in the Face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of Challenges” submitted to local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Optimist Club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January – February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Voice of Democracy Audio Essay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http://www.vfw.org/VOD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$30,000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9th to 12th grade.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Written and recorded essay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(3-5 minutes) based on “My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Responsibility to America”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11/1/16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Washington Crossing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3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http://www.gwcf.org/AppDownload.html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to 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 planning a career in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government service. Application,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recommendation, one-page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essay on career choice, including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inspiration to be derived from the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leadership of George Washington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in his crossing of the Delaware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1/14/17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ETHNICITY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Arab American Institute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http://www.aaiusa.org/scholarships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Students of Arab heritage.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Check website for list of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several scholarships plus info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on internships and leadership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programs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Asian &amp; Pacific Islander American Scholarship Fund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http://www.apiasf.org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 to 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 of Asian or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Pacific Islander heritage. Minimum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2.7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Association on American Indian Affairs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  <w:hyperlink r:id="rId3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http://www.indian-affairs.org|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to $1,500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enrolled in their tribe with at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least one-quarter Indian blood.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Complete one application to be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considered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for several different awards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6/1/17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Gates Millennium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3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http://www.gmsp.org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Minority students who meet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federal Pell Grant eligibility criteria and have demonstrated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leadership abilities; must be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nominated by an educator.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Minimum 3.3 GPA (or GED)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January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Hispanic College Fund Scholars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3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http://www.hsf.net/en/scholarships/programs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Various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scholarships for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Hispanic students. Minimum 3.0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Jackie Robinson Foundation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  <w:hyperlink r:id="rId3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http://www.jackierobinson.org|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Up to $7,000 per year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Minority high school seniors.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Must submit SAT/ACT scores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and demonstrate leadership and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financial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need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 xml:space="preserve">José </w:t>
      </w:r>
      <w:proofErr w:type="spellStart"/>
      <w:r w:rsidRPr="003C1A3D">
        <w:rPr>
          <w:rFonts w:ascii="Arial" w:hAnsi="Arial" w:cs="Arial"/>
          <w:color w:val="00A0CF"/>
          <w:sz w:val="28"/>
          <w:szCs w:val="28"/>
        </w:rPr>
        <w:t>Martí</w:t>
      </w:r>
      <w:proofErr w:type="spellEnd"/>
      <w:r w:rsidRPr="003C1A3D">
        <w:rPr>
          <w:rFonts w:ascii="Arial" w:hAnsi="Arial" w:cs="Arial"/>
          <w:color w:val="00A0CF"/>
          <w:sz w:val="28"/>
          <w:szCs w:val="28"/>
        </w:rPr>
        <w:t xml:space="preserve"> Scholarship Challenge Grant Fund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4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http://www.floridastudentfinancialaid.org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$2,000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Need-based merit scholarship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for eligible students of Spanish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culture who will attend Florida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public or eligible private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institutions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4/1/17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Ron Brown Scholar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  <w:hyperlink r:id="rId4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http://www.ronbrown.org|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>$10,000 per year; total of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$40,000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African-American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high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school seniors. Academics, community service, financial need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11/1/16 to be eligible for Scholar Program and additional awards; 1/9/17 for Scholar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>Program only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Ronald McDonald House African-American Future Achievers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4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www.rmhc.org/rmhc-usscholarships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African-American high school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seniors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. Minimum 2.7 GPA, personal statement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 January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Sons of Italy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4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http://www.osia.org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$4,000 to $25,000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Various</w:t>
      </w:r>
      <w:proofErr w:type="gramEnd"/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scholarships for students of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Italian heritage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February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United Negro College Fund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4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www.scholarships.uncf.org/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Fill out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student profile form online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to search more than 7,000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scholarships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Young Native Writers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4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http://www.nativewriters.hklaw.com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>$2,500-plus expense-paid trip to Washington, D.C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Native American students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 grades 9-12. 1,200-word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essay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 Dental Education</w:t>
      </w: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A0CF"/>
          <w:sz w:val="28"/>
          <w:szCs w:val="28"/>
        </w:rPr>
        <w:t>Association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4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http://www.adea.org/studentawards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 enrolled as a part- or fulltime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student in a course of study in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dental hygiene, education or public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health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November 2016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 Welding Society Airgas — Jerry Baker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4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http://app.aws.org/foundation/scholarships/airgas_baker.html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Applicants must be 18 or older and interested in pursuing a career in welding engineering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Buick Achievers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4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http://buickachievers.com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Up to $25,000, renewable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 planning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to major in a course of study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that focuses on engineering,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technology, design or other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programs related to the automotive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industry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2/28/17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>Florida Engineering Society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4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http://www.fleng.org/scholarships.cfm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Multiple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scholarships for students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interested in pursuing a career in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engineering. Submit application to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local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chapter representatives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Florida Nurserymen and Growers Association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www.fngla.org/educationand-research/scholarships/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seniors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preparing for a career in horticulture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January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Florida Realtors Education Foundation Student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http://www.floridarealtors.org/AboutFar/Scholarships|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$1,000 and up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 who will attend an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undergraduate college or university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pursue a real estate related field of study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March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Imagine America High School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http://www.imagine-america.org/highschoolscholarships|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$1,000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planning to attend career colleges.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Demonstrated community service,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minimum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2.5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12/31/16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James Beard Foundation Scholarship Program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5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http://www.scholarsapply.org/jamesbeard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school seniors who plan to enroll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 a course of study leading to an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associate or baccalaureate degree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at a licensed or accredited culinary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school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May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National Society of High School Scholars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5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http://www.nshssfoundation.org/scholarships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school seniors planning careers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 STEM (Science, Technology,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Engineering, and Math),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business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>, economics, public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policy, environmental science or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sustainability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December 2016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Shell Oil Company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www.shell.us/careers/students-and-graduates/scholarships/scholarshipopportunities-for-highschool-seniors.html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$2,500, renewable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 enrolling in engineering or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geosciences at select universities,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including Florida A&amp;M University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March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Society of Women Engineers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5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http://societyofwomenengineers.swe.org/scholarships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$10,000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Young women who plan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to study engineering or computer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science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5/15/17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HEALTH OR DISABILITY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 Foundation for the Blind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5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http://www.afb.org/scholarships.asp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Scholarships for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various fields of study to those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who are legally blind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 xml:space="preserve">Microsoft </w:t>
      </w:r>
      <w:proofErr w:type="spellStart"/>
      <w:r w:rsidRPr="003C1A3D">
        <w:rPr>
          <w:rFonts w:ascii="Arial" w:hAnsi="Arial" w:cs="Arial"/>
          <w:color w:val="00A0CF"/>
          <w:sz w:val="28"/>
          <w:szCs w:val="28"/>
        </w:rPr>
        <w:t>DisAbility</w:t>
      </w:r>
      <w:proofErr w:type="spellEnd"/>
      <w:r w:rsidRPr="003C1A3D">
        <w:rPr>
          <w:rFonts w:ascii="Arial" w:hAnsi="Arial" w:cs="Arial"/>
          <w:color w:val="00A0CF"/>
          <w:sz w:val="28"/>
          <w:szCs w:val="28"/>
        </w:rPr>
        <w:t xml:space="preserve">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www.microsoft.com/us/diversity/programs/microsoftdisabilityscholarship.aspx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$5,000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High schools seniors living with 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disability and planning to declare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major in engineering, computer science, computer information systems, law, business or a related field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 xml:space="preserve">Christine H. </w:t>
      </w:r>
      <w:proofErr w:type="spellStart"/>
      <w:r w:rsidRPr="003C1A3D">
        <w:rPr>
          <w:rFonts w:ascii="Arial" w:hAnsi="Arial" w:cs="Arial"/>
          <w:color w:val="00A0CF"/>
          <w:sz w:val="28"/>
          <w:szCs w:val="28"/>
        </w:rPr>
        <w:t>Eide</w:t>
      </w:r>
      <w:proofErr w:type="spellEnd"/>
      <w:r w:rsidRPr="003C1A3D">
        <w:rPr>
          <w:rFonts w:ascii="Arial" w:hAnsi="Arial" w:cs="Arial"/>
          <w:color w:val="00A0CF"/>
          <w:sz w:val="28"/>
          <w:szCs w:val="28"/>
        </w:rPr>
        <w:t xml:space="preserve"> Memorial Scholarship Award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5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http://www.lighthouseguild.org/programs-services/scholarships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seniors who are legally blind and a U.S. citizen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3/31/17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Jason Ackerman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http://www.becauseofjason.org/programs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seniors who survived a tragic illness or circumstance. Minimum 2.5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May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National Center for Learning Disabilities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6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http://www.ncld.org/scholarshipsand-awards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 to $10,000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with a documented learning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disability, demonstrated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perseverance and commitment to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achieving personal goals despite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the challenges of their LD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12/15/16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National Hemophilia Foundation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http://www.hemophilia.org/Community-Resources/Scholarships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Promising students in the bleeding disorders community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Patient Advocate Foundation Scholarships for Survivors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http://www.patientadvocate.org/index.php?p=69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$3,000 renewable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 who have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been diagnosed with and/or been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actively treated for a chronic,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life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threatening or life debilitating disease within the past five years. Bachelor’s degree candidates only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 2/22/17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MEMBERS OF ORGANIZATIONS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DECA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6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www.deca.org/scholarships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to $15,000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Current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DECA member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000000"/>
          <w:sz w:val="28"/>
          <w:szCs w:val="28"/>
        </w:rPr>
        <w:t>1/15/17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GTE Financial Student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http://www.gtefinancial.org/about/student-opportunities|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$2,500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Incoming freshmen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or undergraduate students who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are members of GTE Financial in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Florida. Minimum 3.0 GPA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June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Junior Achievement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www.juniorachievement.org/web/ja-usa/scholarship-info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National and local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scholarships available to students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who have participated in Junior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 xml:space="preserve">Achievement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lastRenderedPageBreak/>
        <w:t>Marine Technology Society (MTS)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www.mtsociety.org/education/scholarships.aspx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students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accepted into full-time programs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with focus in marine technology,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marine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engineering and/or marine science. MTS membership required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Mensa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6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http://www.mensafoundation.org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Application and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essay (550 words) explaining your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career, academic and/or vocational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goals. Scholarships available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for Mensa members and nonmembers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National Association for the Self-Employed (NASE) Dependent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69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www.nase.org/Membership/Benefits/NASE_Dependent_Scholarship_Program.aspx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$ 3,000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who are dependents of NASE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members. Selection criteria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include leadership abilities, strong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academics, financial need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C1A3D">
        <w:rPr>
          <w:rFonts w:ascii="Arial" w:hAnsi="Arial" w:cs="Arial"/>
          <w:color w:val="000000"/>
          <w:sz w:val="28"/>
          <w:szCs w:val="28"/>
        </w:rPr>
        <w:t>April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National Future Farmers of America (FFA)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  <w:hyperlink r:id="rId70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http://www.ffa.org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 Varies; more than $2 million awarded each year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proofErr w:type="gramStart"/>
      <w:r w:rsidRPr="003C1A3D">
        <w:rPr>
          <w:rFonts w:ascii="Arial" w:hAnsi="Arial" w:cs="Arial"/>
          <w:color w:val="000000"/>
          <w:sz w:val="28"/>
          <w:szCs w:val="28"/>
        </w:rPr>
        <w:t>Numerous</w:t>
      </w:r>
      <w:proofErr w:type="gramEnd"/>
      <w:r w:rsidRPr="003C1A3D">
        <w:rPr>
          <w:rFonts w:ascii="Arial" w:hAnsi="Arial" w:cs="Arial"/>
          <w:color w:val="000000"/>
          <w:sz w:val="28"/>
          <w:szCs w:val="28"/>
        </w:rPr>
        <w:t xml:space="preserve"> programs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available to FFA members and 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few programs for non-members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2/1/17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3C1A3D">
        <w:rPr>
          <w:rFonts w:ascii="Arial" w:hAnsi="Arial" w:cs="Arial"/>
          <w:b/>
          <w:bCs/>
          <w:color w:val="FFFFFF"/>
          <w:sz w:val="28"/>
          <w:szCs w:val="28"/>
        </w:rPr>
        <w:t>SPECIAL INTERESTS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American Radio Relay League Foundation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1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www.arrl.org/scholarshipdescriptions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$500 to $5,000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Multiple awards to young radio amateurs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with strong academic performance,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dedicated community service and active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amateur radio involvement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1/31/17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Digital Responsibility Scholarships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2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http://www.digitalresponsibility.org/scholarships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(4 winners)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Applications and essays about digital responsibility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*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Florida Striders Track Club College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3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http://www.floridastriders.com/scholarship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(4 winners)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 from Northeast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Florida who are runners and active in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track and field events. Essay required </w:t>
      </w:r>
      <w:r w:rsidRPr="003C1A3D">
        <w:rPr>
          <w:rFonts w:ascii="Arial" w:hAnsi="Arial" w:cs="Arial"/>
          <w:color w:val="EE1D24"/>
          <w:sz w:val="28"/>
          <w:szCs w:val="28"/>
        </w:rPr>
        <w:t>|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3/1/17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Frame My Future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4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www.diplomaframe.com/contests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$1,000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Students attending college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full-time in 2017-2018 term. Entry image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and accompanying description related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to the theme of “This is how I frame my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future”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March 2017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Social Network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5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www.gotchosen.com/#/scholarships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seniors. Post with the highest number of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votes at the end of each month. Open to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all fields of study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Monthly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28F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bookmarkStart w:id="0" w:name="_GoBack"/>
      <w:bookmarkEnd w:id="0"/>
      <w:r w:rsidRPr="003C1A3D">
        <w:rPr>
          <w:rFonts w:ascii="Arial" w:hAnsi="Arial" w:cs="Arial"/>
          <w:color w:val="00A0CF"/>
          <w:sz w:val="28"/>
          <w:szCs w:val="28"/>
        </w:rPr>
        <w:lastRenderedPageBreak/>
        <w:t xml:space="preserve">Taco Bell Live </w:t>
      </w:r>
      <w:proofErr w:type="spellStart"/>
      <w:r w:rsidRPr="003C1A3D">
        <w:rPr>
          <w:rFonts w:ascii="Arial" w:hAnsi="Arial" w:cs="Arial"/>
          <w:color w:val="00A0CF"/>
          <w:sz w:val="28"/>
          <w:szCs w:val="28"/>
        </w:rPr>
        <w:t>Más</w:t>
      </w:r>
      <w:proofErr w:type="spellEnd"/>
      <w:r w:rsidRPr="003C1A3D">
        <w:rPr>
          <w:rFonts w:ascii="Arial" w:hAnsi="Arial" w:cs="Arial"/>
          <w:color w:val="00A0CF"/>
          <w:sz w:val="28"/>
          <w:szCs w:val="28"/>
        </w:rPr>
        <w:t xml:space="preserve">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6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www.livemasscholarship.com|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$2,500 to $25,000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Innovators,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creators and dreamers who submit a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video (2 minutes or less in length) that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tells the story of your life’s passion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1/31/17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Tall Club International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7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http://tall.org/tci-foundation.html|</w:t>
        </w:r>
      </w:hyperlink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Up to $1,000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under age 21 who meet certain height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requirements. Applicants must be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sponsored by a local Tall Club member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2/15/17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8"/>
          <w:szCs w:val="28"/>
        </w:rPr>
      </w:pP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0CF"/>
          <w:sz w:val="28"/>
          <w:szCs w:val="28"/>
        </w:rPr>
      </w:pPr>
      <w:r w:rsidRPr="003C1A3D">
        <w:rPr>
          <w:rFonts w:ascii="Arial" w:hAnsi="Arial" w:cs="Arial"/>
          <w:color w:val="00A0CF"/>
          <w:sz w:val="28"/>
          <w:szCs w:val="28"/>
        </w:rPr>
        <w:t>Vegetarian Resource Group Scholarship</w:t>
      </w:r>
    </w:p>
    <w:p w:rsidR="003C1A3D" w:rsidRPr="003C1A3D" w:rsidRDefault="003C1A3D" w:rsidP="003C1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8" w:history="1">
        <w:r w:rsidRPr="003C1A3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http://www.vrg.org/student/scholar.htm</w:t>
        </w:r>
      </w:hyperlink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$5,000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High school seniors.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Demonstrated compassion, courage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and a strong commitment to promoting a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>peaceful world through a vegetarian diet/</w:t>
      </w:r>
      <w:r w:rsidRPr="003C1A3D">
        <w:rPr>
          <w:rFonts w:ascii="Arial" w:hAnsi="Arial" w:cs="Arial"/>
          <w:color w:val="85828F"/>
          <w:sz w:val="28"/>
          <w:szCs w:val="28"/>
        </w:rPr>
        <w:t xml:space="preserve"> </w:t>
      </w:r>
      <w:r w:rsidRPr="003C1A3D">
        <w:rPr>
          <w:rFonts w:ascii="Arial" w:hAnsi="Arial" w:cs="Arial"/>
          <w:color w:val="000000"/>
          <w:sz w:val="28"/>
          <w:szCs w:val="28"/>
        </w:rPr>
        <w:t xml:space="preserve">lifestyle </w:t>
      </w:r>
      <w:r w:rsidRPr="003C1A3D">
        <w:rPr>
          <w:rFonts w:ascii="Arial" w:hAnsi="Arial" w:cs="Arial"/>
          <w:color w:val="EE1D24"/>
          <w:sz w:val="28"/>
          <w:szCs w:val="28"/>
        </w:rPr>
        <w:t xml:space="preserve">| </w:t>
      </w:r>
      <w:r w:rsidRPr="003C1A3D">
        <w:rPr>
          <w:rFonts w:ascii="Arial" w:hAnsi="Arial" w:cs="Arial"/>
          <w:color w:val="000000"/>
          <w:sz w:val="28"/>
          <w:szCs w:val="28"/>
        </w:rPr>
        <w:t>2/20/17</w:t>
      </w:r>
    </w:p>
    <w:p w:rsidR="009953C8" w:rsidRDefault="009953C8"/>
    <w:sectPr w:rsidR="009953C8" w:rsidSect="003C1A3D">
      <w:pgSz w:w="12240" w:h="15840"/>
      <w:pgMar w:top="450" w:right="360" w:bottom="9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G The Last Tim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TriplexCon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D"/>
    <w:rsid w:val="003C1A3D"/>
    <w:rsid w:val="009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BCED-6D59-496D-89C4-A5B0AC34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3D"/>
  </w:style>
  <w:style w:type="paragraph" w:styleId="Footer">
    <w:name w:val="footer"/>
    <w:basedOn w:val="Normal"/>
    <w:link w:val="FooterChar"/>
    <w:uiPriority w:val="99"/>
    <w:unhideWhenUsed/>
    <w:rsid w:val="003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3D"/>
  </w:style>
  <w:style w:type="character" w:styleId="Hyperlink">
    <w:name w:val="Hyperlink"/>
    <w:basedOn w:val="DefaultParagraphFont"/>
    <w:uiPriority w:val="99"/>
    <w:unhideWhenUsed/>
    <w:rsid w:val="003C1A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3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3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C1A3D"/>
    <w:rPr>
      <w:b/>
      <w:bCs/>
    </w:rPr>
  </w:style>
  <w:style w:type="character" w:customStyle="1" w:styleId="long-title1">
    <w:name w:val="long-title1"/>
    <w:basedOn w:val="DefaultParagraphFont"/>
    <w:rsid w:val="003C1A3D"/>
    <w:rPr>
      <w:sz w:val="69"/>
      <w:szCs w:val="69"/>
    </w:rPr>
  </w:style>
  <w:style w:type="character" w:customStyle="1" w:styleId="breadcrumblast">
    <w:name w:val="breadcrumb_last"/>
    <w:basedOn w:val="DefaultParagraphFont"/>
    <w:rsid w:val="003C1A3D"/>
  </w:style>
  <w:style w:type="character" w:customStyle="1" w:styleId="fn">
    <w:name w:val="fn"/>
    <w:basedOn w:val="DefaultParagraphFont"/>
    <w:rsid w:val="003C1A3D"/>
  </w:style>
  <w:style w:type="character" w:customStyle="1" w:styleId="fusion-inline-sep1">
    <w:name w:val="fusion-inline-sep1"/>
    <w:basedOn w:val="DefaultParagraphFont"/>
    <w:rsid w:val="003C1A3D"/>
  </w:style>
  <w:style w:type="character" w:customStyle="1" w:styleId="updated">
    <w:name w:val="updated"/>
    <w:basedOn w:val="DefaultParagraphFont"/>
    <w:rsid w:val="003C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kmclamorefoundation.org/who-we-are/burger-kingscholars-program" TargetMode="External"/><Relationship Id="rId18" Type="http://schemas.openxmlformats.org/officeDocument/2006/relationships/hyperlink" Target="http://www.zonta.org/Global-" TargetMode="External"/><Relationship Id="rId26" Type="http://schemas.openxmlformats.org/officeDocument/2006/relationships/hyperlink" Target="http://www.fra.org" TargetMode="External"/><Relationship Id="rId39" Type="http://schemas.openxmlformats.org/officeDocument/2006/relationships/hyperlink" Target="http://www.jackierobinson.org/" TargetMode="External"/><Relationship Id="rId21" Type="http://schemas.openxmlformats.org/officeDocument/2006/relationships/hyperlink" Target="http://www.feea.org/programs/scholarships" TargetMode="External"/><Relationship Id="rId34" Type="http://schemas.openxmlformats.org/officeDocument/2006/relationships/hyperlink" Target="http://www.aaiusa.org/scholarships" TargetMode="External"/><Relationship Id="rId42" Type="http://schemas.openxmlformats.org/officeDocument/2006/relationships/hyperlink" Target="file:///C:\Users\e005105\AppData\Local\Microsoft\Windows\Temporary%20Internet%20Files\Content.Outlook\USMD7WT5\www.rmhc.org\rmhc-usscholarships" TargetMode="External"/><Relationship Id="rId47" Type="http://schemas.openxmlformats.org/officeDocument/2006/relationships/hyperlink" Target="http://app.aws.org/foundation/scholarships/airgas_baker.html" TargetMode="External"/><Relationship Id="rId50" Type="http://schemas.openxmlformats.org/officeDocument/2006/relationships/hyperlink" Target="file:///C:\Users\e005105\AppData\Local\Microsoft\Windows\Temporary%20Internet%20Files\Content.Outlook\USMD7WT5\www.fngla.org\educationand-research\scholarships\" TargetMode="External"/><Relationship Id="rId55" Type="http://schemas.openxmlformats.org/officeDocument/2006/relationships/hyperlink" Target="file:///C:\Users\e005105\AppData\Local\Microsoft\Windows\Temporary%20Internet%20Files\Content.Outlook\USMD7WT5\www.shell.us\careers\students-and-graduates\scholarships\scholarshipopportunities-for-highschool-seniors.html" TargetMode="External"/><Relationship Id="rId63" Type="http://schemas.openxmlformats.org/officeDocument/2006/relationships/hyperlink" Target="http://www.patientadvocate.org/index.php?p=69" TargetMode="External"/><Relationship Id="rId68" Type="http://schemas.openxmlformats.org/officeDocument/2006/relationships/hyperlink" Target="http://www.mensafoundation.org" TargetMode="External"/><Relationship Id="rId76" Type="http://schemas.openxmlformats.org/officeDocument/2006/relationships/hyperlink" Target="http://www.livemasscholarship.com|" TargetMode="External"/><Relationship Id="rId7" Type="http://schemas.openxmlformats.org/officeDocument/2006/relationships/hyperlink" Target="http://www.axa-achievement.com/" TargetMode="External"/><Relationship Id="rId71" Type="http://schemas.openxmlformats.org/officeDocument/2006/relationships/hyperlink" Target="file:///C:\Users\e005105\AppData\Local\Microsoft\Windows\Temporary%20Internet%20Files\Content.Outlook\USMD7WT5\www.arrl.org\scholarshipdescrip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udential.com/community/spirit/awards|" TargetMode="External"/><Relationship Id="rId29" Type="http://schemas.openxmlformats.org/officeDocument/2006/relationships/hyperlink" Target="http://www.jfklibrary.org" TargetMode="External"/><Relationship Id="rId11" Type="http://schemas.openxmlformats.org/officeDocument/2006/relationships/hyperlink" Target="http://www.mediacomworldclass.com" TargetMode="External"/><Relationship Id="rId24" Type="http://schemas.openxmlformats.org/officeDocument/2006/relationships/hyperlink" Target="http://www.militaryscholar.org" TargetMode="External"/><Relationship Id="rId32" Type="http://schemas.openxmlformats.org/officeDocument/2006/relationships/hyperlink" Target="http://www.vfw.org/VOD" TargetMode="External"/><Relationship Id="rId37" Type="http://schemas.openxmlformats.org/officeDocument/2006/relationships/hyperlink" Target="http://www.gmsp.org" TargetMode="External"/><Relationship Id="rId40" Type="http://schemas.openxmlformats.org/officeDocument/2006/relationships/hyperlink" Target="http://www.floridastudentfinancialaid.org" TargetMode="External"/><Relationship Id="rId45" Type="http://schemas.openxmlformats.org/officeDocument/2006/relationships/hyperlink" Target="http://www.nativewriters.hklaw.com" TargetMode="External"/><Relationship Id="rId53" Type="http://schemas.openxmlformats.org/officeDocument/2006/relationships/hyperlink" Target="http://www.scholarsapply.org/jamesbeard" TargetMode="External"/><Relationship Id="rId58" Type="http://schemas.openxmlformats.org/officeDocument/2006/relationships/hyperlink" Target="file:///C:\Users\e005105\AppData\Local\Microsoft\Windows\Temporary%20Internet%20Files\Content.Outlook\USMD7WT5\www.microsoft.com\us\diversity\programs\microsoftdisabilityscholarship.aspx" TargetMode="External"/><Relationship Id="rId66" Type="http://schemas.openxmlformats.org/officeDocument/2006/relationships/hyperlink" Target="file:///C:\Users\e005105\AppData\Local\Microsoft\Windows\Temporary%20Internet%20Files\Content.Outlook\USMD7WT5\www.juniorachievement.org\web\ja-usa\scholarship-info" TargetMode="External"/><Relationship Id="rId74" Type="http://schemas.openxmlformats.org/officeDocument/2006/relationships/hyperlink" Target="file:///C:\Users\e005105\AppData\Local\Microsoft\Windows\Temporary%20Internet%20Files\Content.Outlook\USMD7WT5\www.diplomaframe.com\contest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mccurryfoundation.org" TargetMode="External"/><Relationship Id="rId61" Type="http://schemas.openxmlformats.org/officeDocument/2006/relationships/hyperlink" Target="http://www.ncld.org/scholarshipsand-awards" TargetMode="External"/><Relationship Id="rId10" Type="http://schemas.openxmlformats.org/officeDocument/2006/relationships/hyperlink" Target="http://www.reaganfoundation.org/education/scholarshipprograms" TargetMode="External"/><Relationship Id="rId19" Type="http://schemas.openxmlformats.org/officeDocument/2006/relationships/hyperlink" Target="http://www.buses.org/abafoundation/scholarships/aba-member" TargetMode="External"/><Relationship Id="rId31" Type="http://schemas.openxmlformats.org/officeDocument/2006/relationships/hyperlink" Target="http://www.optimist.org/e/member/scholarships3.cfm" TargetMode="External"/><Relationship Id="rId44" Type="http://schemas.openxmlformats.org/officeDocument/2006/relationships/hyperlink" Target="http://www.scholarships.uncf.org/" TargetMode="External"/><Relationship Id="rId52" Type="http://schemas.openxmlformats.org/officeDocument/2006/relationships/hyperlink" Target="http://www.imagine-america.org/highschoolscholarships|" TargetMode="External"/><Relationship Id="rId60" Type="http://schemas.openxmlformats.org/officeDocument/2006/relationships/hyperlink" Target="http://www.becauseofjason.org/programs" TargetMode="External"/><Relationship Id="rId65" Type="http://schemas.openxmlformats.org/officeDocument/2006/relationships/hyperlink" Target="http://www.gtefinancial.org/about/student-opportunities|" TargetMode="External"/><Relationship Id="rId73" Type="http://schemas.openxmlformats.org/officeDocument/2006/relationships/hyperlink" Target="http://www.floridastriders.com/scholarship" TargetMode="External"/><Relationship Id="rId78" Type="http://schemas.openxmlformats.org/officeDocument/2006/relationships/hyperlink" Target="http://www.vrg.org/student/scholar.htm" TargetMode="External"/><Relationship Id="rId4" Type="http://schemas.openxmlformats.org/officeDocument/2006/relationships/hyperlink" Target="file:///C:\Users\e005105\AppData\Local\Microsoft\Windows\Temporary%20Internet%20Files\Content.Outlook\USMD7WT5\www.scholars.horatioalger.org" TargetMode="External"/><Relationship Id="rId9" Type="http://schemas.openxmlformats.org/officeDocument/2006/relationships/hyperlink" Target="http://www.footlockerscholarathletes.com" TargetMode="External"/><Relationship Id="rId14" Type="http://schemas.openxmlformats.org/officeDocument/2006/relationships/hyperlink" Target="http://www.dosomething.org/about/scholarships" TargetMode="External"/><Relationship Id="rId22" Type="http://schemas.openxmlformats.org/officeDocument/2006/relationships/hyperlink" Target="http://www.gordonrich.org/html/req.html" TargetMode="External"/><Relationship Id="rId27" Type="http://schemas.openxmlformats.org/officeDocument/2006/relationships/hyperlink" Target="http://www.aynrand.org/contests|" TargetMode="External"/><Relationship Id="rId30" Type="http://schemas.openxmlformats.org/officeDocument/2006/relationships/hyperlink" Target="http://www.jasna.org/essaycontest|" TargetMode="External"/><Relationship Id="rId35" Type="http://schemas.openxmlformats.org/officeDocument/2006/relationships/hyperlink" Target="http://www.apiasf.org" TargetMode="External"/><Relationship Id="rId43" Type="http://schemas.openxmlformats.org/officeDocument/2006/relationships/hyperlink" Target="http://www.osia.org" TargetMode="External"/><Relationship Id="rId48" Type="http://schemas.openxmlformats.org/officeDocument/2006/relationships/hyperlink" Target="http://buickachievers.com" TargetMode="External"/><Relationship Id="rId56" Type="http://schemas.openxmlformats.org/officeDocument/2006/relationships/hyperlink" Target="http://societyofwomenengineers.swe.org/scholarships" TargetMode="External"/><Relationship Id="rId64" Type="http://schemas.openxmlformats.org/officeDocument/2006/relationships/hyperlink" Target="file:///C:\Users\e005105\AppData\Local\Microsoft\Windows\Temporary%20Internet%20Files\Content.Outlook\USMD7WT5\www.deca.org\scholarships" TargetMode="External"/><Relationship Id="rId69" Type="http://schemas.openxmlformats.org/officeDocument/2006/relationships/hyperlink" Target="file:///C:\Users\e005105\AppData\Local\Microsoft\Windows\Temporary%20Internet%20Files\Content.Outlook\USMD7WT5\www.nase.org\Membership\Benefits\NASE_Dependent_Scholarship_Program.aspx" TargetMode="External"/><Relationship Id="rId77" Type="http://schemas.openxmlformats.org/officeDocument/2006/relationships/hyperlink" Target="http://tall.org/tci-foundation.html|" TargetMode="External"/><Relationship Id="rId8" Type="http://schemas.openxmlformats.org/officeDocument/2006/relationships/hyperlink" Target="file:///C:\Users\e005105\AppData\Local\Microsoft\Windows\Temporary%20Internet%20Files\Content.Outlook\USMD7WT5\www.elks.org\enf\scholars\mvs.cfm" TargetMode="External"/><Relationship Id="rId51" Type="http://schemas.openxmlformats.org/officeDocument/2006/relationships/hyperlink" Target="http://www.floridarealtors.org/AboutFar/Scholarships|" TargetMode="External"/><Relationship Id="rId72" Type="http://schemas.openxmlformats.org/officeDocument/2006/relationships/hyperlink" Target="http://www.digitalresponsibility.org/scholarships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e005105\AppData\Local\Microsoft\Windows\Temporary%20Internet%20Files\Content.Outlook\USMD7WT5\www.syf.org" TargetMode="External"/><Relationship Id="rId17" Type="http://schemas.openxmlformats.org/officeDocument/2006/relationships/hyperlink" Target="file:///C:\Users\e005105\AppData\Local\Microsoft\Windows\Temporary%20Internet%20Files\Content.Outlook\USMD7WT5\www.rmhc.org\rmhc-usscholarships" TargetMode="External"/><Relationship Id="rId25" Type="http://schemas.openxmlformats.org/officeDocument/2006/relationships/hyperlink" Target="http://www.thanksusa.org/scholarship-program.html" TargetMode="External"/><Relationship Id="rId33" Type="http://schemas.openxmlformats.org/officeDocument/2006/relationships/hyperlink" Target="http://www.gwcf.org/AppDownload.html" TargetMode="External"/><Relationship Id="rId38" Type="http://schemas.openxmlformats.org/officeDocument/2006/relationships/hyperlink" Target="http://www.hsf.net/en/scholarships/programs" TargetMode="External"/><Relationship Id="rId46" Type="http://schemas.openxmlformats.org/officeDocument/2006/relationships/hyperlink" Target="http://www.adea.org/studentawards" TargetMode="External"/><Relationship Id="rId59" Type="http://schemas.openxmlformats.org/officeDocument/2006/relationships/hyperlink" Target="http://www.lighthouseguild.org/programs-services/scholarships" TargetMode="External"/><Relationship Id="rId67" Type="http://schemas.openxmlformats.org/officeDocument/2006/relationships/hyperlink" Target="file:///C:\Users\e005105\AppData\Local\Microsoft\Windows\Temporary%20Internet%20Files\Content.Outlook\USMD7WT5\www.mtsociety.org\education\scholarships.aspx" TargetMode="External"/><Relationship Id="rId20" Type="http://schemas.openxmlformats.org/officeDocument/2006/relationships/hyperlink" Target="file:///C:\Users\e005105\AppData\Local\Microsoft\Windows\Temporary%20Internet%20Files\Content.Outlook\USMD7WT5\www.esa-fl.org\2016\01\nowaccepting-applications-foryouth-scholarship-program" TargetMode="External"/><Relationship Id="rId41" Type="http://schemas.openxmlformats.org/officeDocument/2006/relationships/hyperlink" Target="http://www.ronbrown.org|" TargetMode="External"/><Relationship Id="rId54" Type="http://schemas.openxmlformats.org/officeDocument/2006/relationships/hyperlink" Target="http://www.nshssfoundation.org/scholarships" TargetMode="External"/><Relationship Id="rId62" Type="http://schemas.openxmlformats.org/officeDocument/2006/relationships/hyperlink" Target="http://www.hemophilia.org/Community-Resources/Scholarships" TargetMode="External"/><Relationship Id="rId70" Type="http://schemas.openxmlformats.org/officeDocument/2006/relationships/hyperlink" Target="http://www.ffa.org" TargetMode="External"/><Relationship Id="rId75" Type="http://schemas.openxmlformats.org/officeDocument/2006/relationships/hyperlink" Target="http://www.gotchosen.com/%23/scholarship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005105\AppData\Local\Microsoft\Windows\Temporary%20Internet%20Files\Content.Outlook\USMD7WT5\www.southernscholarship.org" TargetMode="External"/><Relationship Id="rId15" Type="http://schemas.openxmlformats.org/officeDocument/2006/relationships/hyperlink" Target="http://www.barronprize.org" TargetMode="External"/><Relationship Id="rId23" Type="http://schemas.openxmlformats.org/officeDocument/2006/relationships/hyperlink" Target="file:///C:\Users\e005105\AppData\Local\Microsoft\Windows\Temporary%20Internet%20Files\Content.Outlook\USMD7WT5\www.humanafoundation.org\associate_programs\scholarship_program.asp" TargetMode="External"/><Relationship Id="rId28" Type="http://schemas.openxmlformats.org/officeDocument/2006/relationships/hyperlink" Target="http://www.fla-schoolcounselor.org" TargetMode="External"/><Relationship Id="rId36" Type="http://schemas.openxmlformats.org/officeDocument/2006/relationships/hyperlink" Target="http://www.indian-affairs.org|" TargetMode="External"/><Relationship Id="rId49" Type="http://schemas.openxmlformats.org/officeDocument/2006/relationships/hyperlink" Target="http://www.fleng.org/scholarships.cfm" TargetMode="External"/><Relationship Id="rId57" Type="http://schemas.openxmlformats.org/officeDocument/2006/relationships/hyperlink" Target="http://www.afb.org/scholarship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Racano</dc:creator>
  <cp:keywords/>
  <dc:description/>
  <cp:lastModifiedBy>Jaclyn Racano</cp:lastModifiedBy>
  <cp:revision>1</cp:revision>
  <dcterms:created xsi:type="dcterms:W3CDTF">2016-09-13T14:34:00Z</dcterms:created>
  <dcterms:modified xsi:type="dcterms:W3CDTF">2016-09-13T14:35:00Z</dcterms:modified>
</cp:coreProperties>
</file>