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2E" w:rsidRPr="00A05F5A" w:rsidRDefault="0009582E" w:rsidP="0009582E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09582E" w:rsidRPr="00A05F5A" w:rsidRDefault="0009582E" w:rsidP="0009582E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 w:rsidR="00164C67">
        <w:rPr>
          <w:rFonts w:ascii="Kristen ITC" w:eastAsia="Kristen ITC" w:hAnsi="Kristen ITC" w:cs="Kristen ITC"/>
          <w:sz w:val="32"/>
        </w:rPr>
        <w:t>January 27</w:t>
      </w:r>
      <w:r w:rsidRPr="00A05F5A">
        <w:rPr>
          <w:rFonts w:ascii="Kristen ITC" w:eastAsia="Kristen ITC" w:hAnsi="Kristen ITC" w:cs="Kristen ITC"/>
          <w:sz w:val="32"/>
        </w:rPr>
        <w:t>, 20</w:t>
      </w:r>
      <w:r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09582E" w:rsidRPr="00A05F5A" w:rsidTr="00553A4F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9582E" w:rsidRPr="00A05F5A" w:rsidRDefault="0009582E" w:rsidP="00553A4F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09582E" w:rsidRPr="00A05F5A" w:rsidRDefault="0009582E" w:rsidP="00553A4F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09582E" w:rsidRPr="00A05F5A" w:rsidRDefault="0009582E" w:rsidP="00553A4F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23 – New Student &amp; Club Picture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RESCHEDULED (TBA)</w:t>
            </w:r>
          </w:p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30 – Hat Day (for our class)</w:t>
            </w:r>
          </w:p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Jan. 31 –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– NO SCHOOL </w:t>
            </w:r>
          </w:p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29 – Spirit Day!  Wear your PVPV attire.</w:t>
            </w:r>
          </w:p>
          <w:p w:rsidR="0009582E" w:rsidRDefault="0009582E" w:rsidP="00553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7 – School Carnival!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09582E" w:rsidRPr="00A05F5A" w:rsidTr="00553A4F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09582E" w:rsidRPr="00A05F5A" w:rsidRDefault="0009582E" w:rsidP="00553A4F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09582E" w:rsidRPr="00A05F5A" w:rsidRDefault="0009582E" w:rsidP="00553A4F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582E" w:rsidRPr="00A05F5A" w:rsidRDefault="0009582E" w:rsidP="00553A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9582E" w:rsidRPr="00A05F5A" w:rsidTr="00553A4F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9582E" w:rsidRPr="00A05F5A" w:rsidRDefault="0009582E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09582E" w:rsidRPr="00A05F5A" w:rsidRDefault="0009582E" w:rsidP="00553A4F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09582E" w:rsidRPr="00A05F5A" w:rsidRDefault="0009582E" w:rsidP="00553A4F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9582E" w:rsidRDefault="0009582E" w:rsidP="0009582E">
            <w:pPr>
              <w:rPr>
                <w:rFonts w:asciiTheme="majorHAnsi" w:eastAsia="Batang" w:hAnsiTheme="majorHAnsi" w:cstheme="majorHAnsi"/>
                <w:b/>
                <w:u w:val="single"/>
              </w:rPr>
            </w:pPr>
            <w:r w:rsidRPr="00660A81">
              <w:rPr>
                <w:rFonts w:ascii="Batang" w:eastAsia="Batang"/>
                <w:b/>
                <w:sz w:val="20"/>
                <w:szCs w:val="20"/>
              </w:rPr>
              <w:t>Suffixes</w:t>
            </w:r>
            <w:r w:rsidRPr="00660A81">
              <w:rPr>
                <w:rFonts w:ascii="Batang" w:eastAsia="Batang"/>
                <w:sz w:val="20"/>
                <w:szCs w:val="20"/>
              </w:rPr>
              <w:t xml:space="preserve"> change the meanings of words.  Focus this week on </w:t>
            </w:r>
            <w:r>
              <w:rPr>
                <w:rFonts w:ascii="Batang" w:eastAsia="Batang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Batang" w:eastAsia="Batang"/>
                <w:b/>
                <w:sz w:val="20"/>
                <w:szCs w:val="20"/>
              </w:rPr>
              <w:t>ful</w:t>
            </w:r>
            <w:proofErr w:type="spellEnd"/>
            <w:r>
              <w:rPr>
                <w:rFonts w:ascii="Batang" w:eastAsia="Batang"/>
                <w:b/>
                <w:sz w:val="20"/>
                <w:szCs w:val="20"/>
              </w:rPr>
              <w:t xml:space="preserve">/-less     </w:t>
            </w:r>
            <w:r w:rsidR="005A56FB">
              <w:rPr>
                <w:rFonts w:asciiTheme="majorHAnsi" w:eastAsia="Batang" w:hAnsiTheme="majorHAnsi" w:cstheme="majorHAnsi"/>
                <w:b/>
                <w:u w:val="single"/>
              </w:rPr>
              <w:t>Test on Thurs</w:t>
            </w:r>
            <w:r w:rsidRPr="00311BA5">
              <w:rPr>
                <w:rFonts w:asciiTheme="majorHAnsi" w:eastAsia="Batang" w:hAnsiTheme="majorHAnsi" w:cstheme="majorHAnsi"/>
                <w:b/>
                <w:u w:val="single"/>
              </w:rPr>
              <w:t>day!</w:t>
            </w:r>
          </w:p>
          <w:p w:rsidR="0009582E" w:rsidRDefault="0009582E" w:rsidP="00553A4F">
            <w:pPr>
              <w:rPr>
                <w:rFonts w:asciiTheme="majorHAnsi" w:hAnsiTheme="majorHAnsi" w:cstheme="majorHAnsi"/>
              </w:rPr>
            </w:pPr>
            <w:r w:rsidRPr="005D21BF">
              <w:rPr>
                <w:rFonts w:asciiTheme="majorHAnsi" w:eastAsia="Batang" w:hAnsiTheme="majorHAnsi" w:cstheme="majorHAnsi"/>
                <w:sz w:val="24"/>
                <w:szCs w:val="24"/>
              </w:rPr>
              <w:t>Spelling words:</w:t>
            </w:r>
            <w:r w:rsidRPr="00311BA5">
              <w:rPr>
                <w:rFonts w:asciiTheme="majorHAnsi" w:eastAsia="Batang" w:hAnsiTheme="majorHAnsi" w:cstheme="maj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1926"/>
              <w:gridCol w:w="1571"/>
            </w:tblGrid>
            <w:tr w:rsidR="0009582E" w:rsidRPr="000B2F7E" w:rsidTr="00553A4F">
              <w:trPr>
                <w:tblCellSpacing w:w="15" w:type="dxa"/>
                <w:jc w:val="center"/>
              </w:trPr>
              <w:tc>
                <w:tcPr>
                  <w:tcW w:w="3046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BEAUTIFUL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BREATHLESS</w:t>
                  </w: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COLORLESS</w:t>
                  </w:r>
                </w:p>
              </w:tc>
            </w:tr>
            <w:tr w:rsidR="0009582E" w:rsidRPr="000B2F7E" w:rsidTr="00553A4F">
              <w:trPr>
                <w:tblCellSpacing w:w="15" w:type="dxa"/>
                <w:jc w:val="center"/>
              </w:trPr>
              <w:tc>
                <w:tcPr>
                  <w:tcW w:w="3046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DELIGHTFUL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GRACEFUL</w:t>
                  </w: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HOPELESS</w:t>
                  </w:r>
                </w:p>
              </w:tc>
            </w:tr>
            <w:tr w:rsidR="0009582E" w:rsidRPr="000B2F7E" w:rsidTr="00553A4F">
              <w:trPr>
                <w:tblCellSpacing w:w="15" w:type="dxa"/>
                <w:jc w:val="center"/>
              </w:trPr>
              <w:tc>
                <w:tcPr>
                  <w:tcW w:w="3046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MOTIONLESS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PAINLESS</w:t>
                  </w: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PLENTIFUL</w:t>
                  </w:r>
                </w:p>
              </w:tc>
            </w:tr>
            <w:tr w:rsidR="0009582E" w:rsidRPr="000B2F7E" w:rsidTr="00553A4F">
              <w:trPr>
                <w:tblCellSpacing w:w="15" w:type="dxa"/>
                <w:jc w:val="center"/>
              </w:trPr>
              <w:tc>
                <w:tcPr>
                  <w:tcW w:w="3046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RESPECTFUL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RESTLESS</w:t>
                  </w: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SLEEPLESS</w:t>
                  </w:r>
                </w:p>
              </w:tc>
            </w:tr>
            <w:tr w:rsidR="0009582E" w:rsidRPr="000B2F7E" w:rsidTr="00553A4F">
              <w:trPr>
                <w:tblCellSpacing w:w="15" w:type="dxa"/>
                <w:jc w:val="center"/>
              </w:trPr>
              <w:tc>
                <w:tcPr>
                  <w:tcW w:w="3046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SUCCESSFUL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THOUGHTLESS</w:t>
                  </w: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09582E" w:rsidRPr="0009582E" w:rsidRDefault="0009582E" w:rsidP="0009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USELESS</w:t>
                  </w:r>
                </w:p>
              </w:tc>
            </w:tr>
          </w:tbl>
          <w:p w:rsidR="0009582E" w:rsidRDefault="0009582E" w:rsidP="00553A4F">
            <w:pPr>
              <w:rPr>
                <w:rFonts w:asciiTheme="majorHAnsi" w:hAnsiTheme="majorHAnsi" w:cstheme="majorHAnsi"/>
              </w:rPr>
            </w:pPr>
          </w:p>
          <w:p w:rsidR="0009582E" w:rsidRPr="00311BA5" w:rsidRDefault="005A56FB" w:rsidP="00553A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**Study Tip:  Focus on base words!  Only </w:t>
            </w:r>
            <w:r w:rsidRPr="00C70415">
              <w:rPr>
                <w:rFonts w:asciiTheme="majorHAnsi" w:hAnsiTheme="majorHAnsi" w:cstheme="majorHAnsi"/>
                <w:u w:val="single"/>
              </w:rPr>
              <w:t>beauty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Pr="00C70415">
              <w:rPr>
                <w:rFonts w:asciiTheme="majorHAnsi" w:hAnsiTheme="majorHAnsi" w:cstheme="majorHAnsi"/>
                <w:u w:val="single"/>
              </w:rPr>
              <w:t>plenty</w:t>
            </w:r>
            <w:r>
              <w:rPr>
                <w:rFonts w:asciiTheme="majorHAnsi" w:hAnsiTheme="majorHAnsi" w:cstheme="majorHAnsi"/>
              </w:rPr>
              <w:t xml:space="preserve"> change.  Th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e suffixes –</w:t>
            </w:r>
            <w:proofErr w:type="spellStart"/>
            <w:r>
              <w:rPr>
                <w:rFonts w:asciiTheme="majorHAnsi" w:hAnsiTheme="majorHAnsi" w:cstheme="majorHAnsi"/>
              </w:rPr>
              <w:t>ful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–less are easy to spell! </w:t>
            </w:r>
            <w:r w:rsidRPr="005A56FB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09582E" w:rsidRPr="00660A81" w:rsidRDefault="0009582E" w:rsidP="00553A4F">
            <w:pPr>
              <w:spacing w:after="10" w:line="276" w:lineRule="auto"/>
              <w:rPr>
                <w:rFonts w:ascii="Batang" w:eastAsia="Batang"/>
                <w:b/>
                <w:sz w:val="20"/>
                <w:szCs w:val="20"/>
                <w:u w:val="single"/>
              </w:rPr>
            </w:pPr>
            <w:r w:rsidRPr="00660A81">
              <w:rPr>
                <w:rFonts w:ascii="Batang" w:eastAsia="Batang"/>
                <w:b/>
                <w:sz w:val="20"/>
                <w:szCs w:val="20"/>
              </w:rPr>
              <w:t xml:space="preserve">Narrative writing 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>–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Pr="00660A81">
              <w:rPr>
                <w:rFonts w:ascii="Batang" w:eastAsia="Batang"/>
                <w:sz w:val="20"/>
                <w:szCs w:val="20"/>
              </w:rPr>
              <w:t>details that include awesome adverbs/adjectives, transitions</w:t>
            </w:r>
            <w:r>
              <w:rPr>
                <w:rFonts w:ascii="Batang" w:eastAsia="Batang"/>
                <w:sz w:val="20"/>
                <w:szCs w:val="20"/>
              </w:rPr>
              <w:t>, figurative language</w:t>
            </w:r>
          </w:p>
        </w:tc>
      </w:tr>
      <w:tr w:rsidR="0009582E" w:rsidRPr="00A05F5A" w:rsidTr="00553A4F">
        <w:trPr>
          <w:trHeight w:val="331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582E" w:rsidRPr="00A05F5A" w:rsidRDefault="0009582E" w:rsidP="00553A4F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09582E" w:rsidRPr="00A05F5A" w:rsidRDefault="0009582E" w:rsidP="00553A4F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09582E" w:rsidRPr="00A05F5A" w:rsidRDefault="0009582E" w:rsidP="00553A4F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09582E" w:rsidRPr="00A05F5A" w:rsidRDefault="0009582E" w:rsidP="00553A4F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582E" w:rsidRPr="00A05F5A" w:rsidRDefault="0009582E" w:rsidP="00553A4F">
            <w:pPr>
              <w:spacing w:after="10" w:line="276" w:lineRule="auto"/>
            </w:pPr>
          </w:p>
          <w:p w:rsidR="0009582E" w:rsidRDefault="0009582E" w:rsidP="00553A4F">
            <w:pPr>
              <w:spacing w:after="10" w:line="276" w:lineRule="auto"/>
            </w:pPr>
            <w:r>
              <w:t>Time/Money assessment</w:t>
            </w:r>
          </w:p>
          <w:p w:rsidR="0009582E" w:rsidRDefault="0009582E" w:rsidP="00553A4F">
            <w:pPr>
              <w:spacing w:after="10" w:line="276" w:lineRule="auto"/>
            </w:pPr>
          </w:p>
          <w:p w:rsidR="0009582E" w:rsidRDefault="0009582E" w:rsidP="00553A4F">
            <w:pPr>
              <w:spacing w:after="10" w:line="276" w:lineRule="auto"/>
            </w:pPr>
            <w:r>
              <w:t>Estimation of length in centimeters, meters, inches, feet, yards</w:t>
            </w:r>
          </w:p>
          <w:p w:rsidR="0009582E" w:rsidRPr="00A05F5A" w:rsidRDefault="0009582E" w:rsidP="00553A4F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09582E" w:rsidRPr="00A05F5A" w:rsidRDefault="0009582E" w:rsidP="00553A4F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</w:t>
            </w:r>
            <w:r>
              <w:rPr>
                <w:b/>
              </w:rPr>
              <w:t>Q 1-18 (Time!)</w:t>
            </w:r>
            <w:r w:rsidRPr="00A05F5A">
              <w:rPr>
                <w:b/>
              </w:rPr>
              <w:t xml:space="preserve">   </w:t>
            </w:r>
          </w:p>
          <w:p w:rsidR="0009582E" w:rsidRPr="00A05F5A" w:rsidRDefault="0009582E" w:rsidP="00553A4F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09582E" w:rsidRPr="00A05F5A" w:rsidRDefault="0009582E" w:rsidP="00553A4F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09582E" w:rsidRPr="00A05F5A" w:rsidTr="00553A4F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9582E" w:rsidRDefault="0009582E" w:rsidP="00553A4F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09582E" w:rsidRPr="00A05F5A" w:rsidRDefault="0009582E" w:rsidP="00553A4F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9582E" w:rsidRDefault="0009582E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09582E" w:rsidRPr="00A05F5A" w:rsidRDefault="0009582E" w:rsidP="00553A4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Human Body – Digestive System, Respiratory System</w:t>
            </w:r>
          </w:p>
        </w:tc>
      </w:tr>
      <w:tr w:rsidR="0009582E" w:rsidRPr="00A05F5A" w:rsidTr="00553A4F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582E" w:rsidRDefault="0009582E" w:rsidP="00553A4F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09582E" w:rsidRPr="00A05F5A" w:rsidRDefault="0009582E" w:rsidP="00553A4F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>FYI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582E" w:rsidRPr="002656EC" w:rsidRDefault="0009582E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20"/>
                <w:szCs w:val="20"/>
              </w:rPr>
            </w:pPr>
          </w:p>
          <w:p w:rsidR="0009582E" w:rsidRPr="002656EC" w:rsidRDefault="0009582E" w:rsidP="00553A4F">
            <w:pPr>
              <w:spacing w:after="200" w:line="276" w:lineRule="auto"/>
              <w:rPr>
                <w:rFonts w:eastAsia="Kristen ITC" w:cstheme="minorHAnsi"/>
                <w:sz w:val="20"/>
                <w:szCs w:val="20"/>
              </w:rPr>
            </w:pPr>
            <w:r w:rsidRPr="002656EC">
              <w:rPr>
                <w:rFonts w:eastAsia="Kristen ITC" w:cstheme="minorHAnsi"/>
                <w:sz w:val="20"/>
                <w:szCs w:val="20"/>
              </w:rPr>
              <w:t xml:space="preserve">We finished reading </w:t>
            </w:r>
            <w:r w:rsidRPr="002656EC">
              <w:rPr>
                <w:rFonts w:eastAsia="Kristen ITC" w:cstheme="minorHAnsi"/>
                <w:sz w:val="20"/>
                <w:szCs w:val="20"/>
                <w:u w:val="single"/>
              </w:rPr>
              <w:t>Roscoe Riley Rules #4:</w:t>
            </w:r>
            <w:r w:rsidRPr="002656EC">
              <w:rPr>
                <w:rFonts w:eastAsia="Kristen ITC" w:cstheme="minorHAnsi"/>
                <w:sz w:val="20"/>
                <w:szCs w:val="20"/>
              </w:rPr>
              <w:t xml:space="preserve">  </w:t>
            </w:r>
            <w:r w:rsidRPr="002656EC">
              <w:rPr>
                <w:rFonts w:eastAsia="Kristen ITC" w:cstheme="minorHAnsi"/>
                <w:sz w:val="20"/>
                <w:szCs w:val="20"/>
                <w:u w:val="single"/>
              </w:rPr>
              <w:t>Never Swim in Applesauce</w:t>
            </w:r>
            <w:r w:rsidRPr="002656EC">
              <w:rPr>
                <w:rFonts w:eastAsia="Kristen ITC" w:cstheme="minorHAnsi"/>
                <w:sz w:val="20"/>
                <w:szCs w:val="20"/>
              </w:rPr>
              <w:t xml:space="preserve"> (such a cute book!), and students may take AR test</w:t>
            </w:r>
            <w:r w:rsidR="002656EC" w:rsidRPr="002656EC">
              <w:rPr>
                <w:rFonts w:eastAsia="Kristen ITC" w:cstheme="minorHAnsi"/>
                <w:sz w:val="20"/>
                <w:szCs w:val="20"/>
              </w:rPr>
              <w:t xml:space="preserve">.  We are currently reading </w:t>
            </w:r>
            <w:r w:rsidR="002656EC" w:rsidRPr="002656EC">
              <w:rPr>
                <w:rFonts w:eastAsia="Kristen ITC" w:cstheme="minorHAnsi"/>
                <w:sz w:val="20"/>
                <w:szCs w:val="20"/>
                <w:u w:val="single"/>
              </w:rPr>
              <w:t>How to Eat Fried Worms</w:t>
            </w:r>
            <w:r w:rsidR="002656EC" w:rsidRPr="002656EC">
              <w:rPr>
                <w:rFonts w:eastAsia="Kristen ITC" w:cstheme="minorHAnsi"/>
                <w:sz w:val="20"/>
                <w:szCs w:val="20"/>
              </w:rPr>
              <w:t>.  (</w:t>
            </w:r>
            <w:proofErr w:type="spellStart"/>
            <w:r w:rsidR="002656EC" w:rsidRPr="002656EC">
              <w:rPr>
                <w:rFonts w:eastAsia="Kristen ITC" w:cstheme="minorHAnsi"/>
                <w:sz w:val="20"/>
                <w:szCs w:val="20"/>
              </w:rPr>
              <w:t>Ewww</w:t>
            </w:r>
            <w:proofErr w:type="spellEnd"/>
            <w:r w:rsidR="002656EC" w:rsidRPr="002656EC">
              <w:rPr>
                <w:rFonts w:eastAsia="Kristen ITC" w:cstheme="minorHAnsi"/>
                <w:sz w:val="20"/>
                <w:szCs w:val="20"/>
              </w:rPr>
              <w:t>!)</w:t>
            </w:r>
          </w:p>
          <w:p w:rsidR="0009582E" w:rsidRPr="002656EC" w:rsidRDefault="002656EC" w:rsidP="00553A4F">
            <w:pPr>
              <w:spacing w:after="200" w:line="276" w:lineRule="auto"/>
              <w:rPr>
                <w:rFonts w:ascii="Kristen ITC" w:eastAsia="Kristen ITC" w:hAnsi="Kristen ITC" w:cs="Kristen ITC"/>
                <w:b/>
                <w:sz w:val="20"/>
                <w:szCs w:val="20"/>
              </w:rPr>
            </w:pPr>
            <w:r w:rsidRPr="002656EC">
              <w:rPr>
                <w:rFonts w:ascii="Kristen ITC" w:eastAsia="Kristen ITC" w:hAnsi="Kristen ITC" w:cs="Kristen ITC"/>
                <w:b/>
                <w:sz w:val="20"/>
                <w:szCs w:val="20"/>
              </w:rPr>
              <w:t>Celebrate Literacy Week:</w:t>
            </w:r>
          </w:p>
          <w:p w:rsidR="002656EC" w:rsidRPr="002656EC" w:rsidRDefault="002656EC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20"/>
                <w:szCs w:val="20"/>
              </w:rPr>
            </w:pP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Monday – </w:t>
            </w:r>
            <w:r w:rsidRPr="002656EC">
              <w:rPr>
                <w:rFonts w:ascii="Kristen ITC" w:eastAsia="Kristen ITC" w:hAnsi="Kristen ITC" w:cs="Kristen ITC"/>
                <w:b/>
                <w:sz w:val="20"/>
                <w:szCs w:val="20"/>
              </w:rPr>
              <w:t>Cat in the Hat Day</w:t>
            </w: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 (Wear a hat.)</w:t>
            </w:r>
          </w:p>
          <w:p w:rsidR="002656EC" w:rsidRPr="002656EC" w:rsidRDefault="002656EC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20"/>
                <w:szCs w:val="20"/>
              </w:rPr>
            </w:pP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Tuesday – </w:t>
            </w:r>
            <w:r w:rsidRPr="002656EC">
              <w:rPr>
                <w:rFonts w:ascii="Kristen ITC" w:eastAsia="Kristen ITC" w:hAnsi="Kristen ITC" w:cs="Kristen ITC"/>
                <w:b/>
                <w:sz w:val="20"/>
                <w:szCs w:val="20"/>
              </w:rPr>
              <w:t>Fox in Socks Day</w:t>
            </w: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 (Wear crazy socks.)</w:t>
            </w:r>
          </w:p>
          <w:p w:rsidR="002656EC" w:rsidRPr="002656EC" w:rsidRDefault="002656EC" w:rsidP="00553A4F">
            <w:pPr>
              <w:spacing w:after="200" w:line="276" w:lineRule="auto"/>
              <w:rPr>
                <w:rFonts w:ascii="Kristen ITC" w:eastAsia="Kristen ITC" w:hAnsi="Kristen ITC" w:cs="Kristen ITC"/>
                <w:sz w:val="20"/>
                <w:szCs w:val="20"/>
              </w:rPr>
            </w:pP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Wednesday – </w:t>
            </w:r>
            <w:r w:rsidRPr="002656EC">
              <w:rPr>
                <w:rFonts w:ascii="Kristen ITC" w:eastAsia="Kristen ITC" w:hAnsi="Kristen ITC" w:cs="Kristen ITC"/>
                <w:b/>
                <w:sz w:val="20"/>
                <w:szCs w:val="20"/>
              </w:rPr>
              <w:t>Oh the Places You’ll Go Day</w:t>
            </w: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 (Wear “tourist-y” attire.)</w:t>
            </w:r>
          </w:p>
          <w:p w:rsidR="0009582E" w:rsidRPr="002656EC" w:rsidRDefault="002656EC" w:rsidP="00164C67">
            <w:pPr>
              <w:spacing w:after="200" w:line="276" w:lineRule="auto"/>
              <w:rPr>
                <w:rFonts w:ascii="Kristen ITC" w:eastAsia="Kristen ITC" w:hAnsi="Kristen ITC" w:cs="Kristen ITC"/>
                <w:sz w:val="20"/>
                <w:szCs w:val="20"/>
              </w:rPr>
            </w:pP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Thursday – </w:t>
            </w:r>
            <w:r w:rsidRPr="002656EC">
              <w:rPr>
                <w:rFonts w:ascii="Kristen ITC" w:eastAsia="Kristen ITC" w:hAnsi="Kristen ITC" w:cs="Kristen ITC"/>
                <w:b/>
                <w:sz w:val="20"/>
                <w:szCs w:val="20"/>
              </w:rPr>
              <w:t>Read My Shirt Day</w:t>
            </w:r>
            <w:r w:rsidRPr="002656EC">
              <w:rPr>
                <w:rFonts w:ascii="Kristen ITC" w:eastAsia="Kristen ITC" w:hAnsi="Kristen ITC" w:cs="Kristen ITC"/>
                <w:sz w:val="20"/>
                <w:szCs w:val="20"/>
              </w:rPr>
              <w:t xml:space="preserve"> (Wear a shirt with words/slogan on it.)</w:t>
            </w:r>
          </w:p>
        </w:tc>
      </w:tr>
    </w:tbl>
    <w:p w:rsidR="0009582E" w:rsidRDefault="0009582E" w:rsidP="0009582E"/>
    <w:p w:rsidR="0009582E" w:rsidRDefault="0009582E" w:rsidP="0009582E"/>
    <w:p w:rsidR="0009582E" w:rsidRDefault="0009582E" w:rsidP="0009582E"/>
    <w:p w:rsidR="002E7750" w:rsidRDefault="00C70415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E"/>
    <w:rsid w:val="0009582E"/>
    <w:rsid w:val="00164C67"/>
    <w:rsid w:val="002656EC"/>
    <w:rsid w:val="005A56FB"/>
    <w:rsid w:val="005F0292"/>
    <w:rsid w:val="0092580F"/>
    <w:rsid w:val="00C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8127"/>
  <w15:chartTrackingRefBased/>
  <w15:docId w15:val="{41D8ADB3-DEAF-43B8-B53E-BB9D2E0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958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3</cp:revision>
  <dcterms:created xsi:type="dcterms:W3CDTF">2020-01-26T13:06:00Z</dcterms:created>
  <dcterms:modified xsi:type="dcterms:W3CDTF">2020-01-26T13:49:00Z</dcterms:modified>
</cp:coreProperties>
</file>