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89" w:rsidRPr="00A12789" w:rsidRDefault="00A12789" w:rsidP="00A12789">
      <w:pPr>
        <w:jc w:val="center"/>
        <w:rPr>
          <w:b/>
          <w:i/>
        </w:rPr>
      </w:pPr>
      <w:bookmarkStart w:id="0" w:name="_GoBack"/>
      <w:r w:rsidRPr="00A12789">
        <w:rPr>
          <w:b/>
          <w:i/>
        </w:rPr>
        <w:t>Technical Theatre: Parts of the Theatre and Stage Elements</w:t>
      </w:r>
    </w:p>
    <w:bookmarkEnd w:id="0"/>
    <w:p w:rsidR="00A12789" w:rsidRDefault="00A12789" w:rsidP="00A12789">
      <w:pPr>
        <w:rPr>
          <w:b/>
        </w:rPr>
      </w:pPr>
      <w:r>
        <w:rPr>
          <w:b/>
        </w:rPr>
        <w:t>Parts of the Theatre:</w:t>
      </w:r>
    </w:p>
    <w:p w:rsidR="00A12789" w:rsidRDefault="00A12789" w:rsidP="00A12789">
      <w:pPr>
        <w:pStyle w:val="ListParagraph"/>
        <w:numPr>
          <w:ilvl w:val="0"/>
          <w:numId w:val="2"/>
        </w:numPr>
      </w:pPr>
      <w:r>
        <w:t>Lobby</w:t>
      </w:r>
    </w:p>
    <w:p w:rsidR="00A12789" w:rsidRDefault="00A12789" w:rsidP="00A12789">
      <w:pPr>
        <w:pStyle w:val="ListParagraph"/>
        <w:numPr>
          <w:ilvl w:val="0"/>
          <w:numId w:val="2"/>
        </w:numPr>
      </w:pPr>
      <w:r>
        <w:t>Seating Area</w:t>
      </w:r>
    </w:p>
    <w:p w:rsidR="00A12789" w:rsidRDefault="00A12789" w:rsidP="00A12789">
      <w:pPr>
        <w:pStyle w:val="ListParagraph"/>
        <w:numPr>
          <w:ilvl w:val="0"/>
          <w:numId w:val="2"/>
        </w:numPr>
      </w:pPr>
      <w:r>
        <w:t>Ticket Booth</w:t>
      </w:r>
    </w:p>
    <w:p w:rsidR="00A12789" w:rsidRDefault="00A12789" w:rsidP="00A12789">
      <w:pPr>
        <w:pStyle w:val="ListParagraph"/>
        <w:numPr>
          <w:ilvl w:val="0"/>
          <w:numId w:val="2"/>
        </w:numPr>
      </w:pPr>
      <w:r>
        <w:t>Tech Booth</w:t>
      </w:r>
    </w:p>
    <w:p w:rsidR="00A12789" w:rsidRDefault="00A12789" w:rsidP="00A12789">
      <w:pPr>
        <w:pStyle w:val="ListParagraph"/>
        <w:numPr>
          <w:ilvl w:val="0"/>
          <w:numId w:val="2"/>
        </w:numPr>
      </w:pPr>
      <w:r>
        <w:t>Stage</w:t>
      </w:r>
    </w:p>
    <w:p w:rsidR="00A12789" w:rsidRDefault="00A12789" w:rsidP="00A12789">
      <w:pPr>
        <w:pStyle w:val="ListParagraph"/>
        <w:numPr>
          <w:ilvl w:val="0"/>
          <w:numId w:val="2"/>
        </w:numPr>
      </w:pPr>
      <w:r>
        <w:t>Backstage</w:t>
      </w:r>
    </w:p>
    <w:p w:rsidR="00A12789" w:rsidRDefault="00A12789" w:rsidP="00A12789">
      <w:pPr>
        <w:pStyle w:val="ListParagraph"/>
        <w:numPr>
          <w:ilvl w:val="0"/>
          <w:numId w:val="2"/>
        </w:numPr>
      </w:pPr>
      <w:r>
        <w:t>Dressing Rooms</w:t>
      </w:r>
    </w:p>
    <w:p w:rsidR="00A12789" w:rsidRDefault="00A12789" w:rsidP="00A12789">
      <w:pPr>
        <w:pStyle w:val="ListParagraph"/>
        <w:numPr>
          <w:ilvl w:val="0"/>
          <w:numId w:val="2"/>
        </w:numPr>
      </w:pPr>
      <w:r>
        <w:t>Prop Room/Costume Room*</w:t>
      </w:r>
    </w:p>
    <w:p w:rsidR="00A12789" w:rsidRPr="00A12789" w:rsidRDefault="00A12789" w:rsidP="00A12789">
      <w:pPr>
        <w:pStyle w:val="ListParagraph"/>
        <w:numPr>
          <w:ilvl w:val="0"/>
          <w:numId w:val="2"/>
        </w:numPr>
      </w:pPr>
      <w:r>
        <w:t>Scenic Shop*</w:t>
      </w:r>
    </w:p>
    <w:p w:rsidR="00A12789" w:rsidRPr="00E45211" w:rsidRDefault="00A12789" w:rsidP="00A12789">
      <w:pPr>
        <w:rPr>
          <w:b/>
        </w:rPr>
      </w:pPr>
      <w:r w:rsidRPr="00E45211">
        <w:rPr>
          <w:b/>
        </w:rPr>
        <w:t>Stage Elements:</w:t>
      </w:r>
    </w:p>
    <w:p w:rsidR="00A12789" w:rsidRPr="00E45211" w:rsidRDefault="00A12789" w:rsidP="00A12789">
      <w:pPr>
        <w:pStyle w:val="ListParagraph"/>
        <w:numPr>
          <w:ilvl w:val="0"/>
          <w:numId w:val="1"/>
        </w:numPr>
      </w:pPr>
      <w:r w:rsidRPr="00E45211">
        <w:t>Act Curtain – masks acting area from audience; opened at the beginning of the play; closes between acts</w:t>
      </w:r>
    </w:p>
    <w:p w:rsidR="00A12789" w:rsidRPr="00E45211" w:rsidRDefault="00A12789" w:rsidP="00A12789">
      <w:pPr>
        <w:pStyle w:val="ListParagraph"/>
        <w:numPr>
          <w:ilvl w:val="0"/>
          <w:numId w:val="1"/>
        </w:numPr>
      </w:pPr>
      <w:r w:rsidRPr="00E45211">
        <w:t>Apron – acting area between the front edge of the stage and the curtain</w:t>
      </w:r>
    </w:p>
    <w:p w:rsidR="00A12789" w:rsidRPr="00E45211" w:rsidRDefault="00A12789" w:rsidP="00A12789">
      <w:pPr>
        <w:pStyle w:val="ListParagraph"/>
        <w:numPr>
          <w:ilvl w:val="0"/>
          <w:numId w:val="1"/>
        </w:numPr>
      </w:pPr>
      <w:r w:rsidRPr="00E45211">
        <w:t>Back wall – opposite proscenium arch; can be used as a background for exterior sets</w:t>
      </w:r>
    </w:p>
    <w:p w:rsidR="00A12789" w:rsidRPr="00E45211" w:rsidRDefault="00A12789" w:rsidP="00A12789">
      <w:pPr>
        <w:pStyle w:val="ListParagraph"/>
        <w:numPr>
          <w:ilvl w:val="0"/>
          <w:numId w:val="1"/>
        </w:numPr>
      </w:pPr>
      <w:r w:rsidRPr="00E45211">
        <w:t>Battens – long pipes or poles from which curtains/lights/flats are hung</w:t>
      </w:r>
    </w:p>
    <w:p w:rsidR="00A12789" w:rsidRPr="00E45211" w:rsidRDefault="00A12789" w:rsidP="00A12789">
      <w:pPr>
        <w:pStyle w:val="ListParagraph"/>
        <w:numPr>
          <w:ilvl w:val="0"/>
          <w:numId w:val="1"/>
        </w:numPr>
      </w:pPr>
      <w:r w:rsidRPr="00E45211">
        <w:t>Cyclorama (</w:t>
      </w:r>
      <w:proofErr w:type="spellStart"/>
      <w:r w:rsidRPr="00E45211">
        <w:t>Cyc</w:t>
      </w:r>
      <w:proofErr w:type="spellEnd"/>
      <w:r w:rsidRPr="00E45211">
        <w:t>) – background curtain covering stage back/sides</w:t>
      </w:r>
    </w:p>
    <w:p w:rsidR="00A12789" w:rsidRPr="00E45211" w:rsidRDefault="00A12789" w:rsidP="00A12789">
      <w:pPr>
        <w:pStyle w:val="ListParagraph"/>
        <w:numPr>
          <w:ilvl w:val="0"/>
          <w:numId w:val="1"/>
        </w:numPr>
      </w:pPr>
      <w:r w:rsidRPr="00E45211">
        <w:t>Backdrop (drop) – canvas or muslin curtain, usually painted, that forms part of the scenery</w:t>
      </w:r>
    </w:p>
    <w:p w:rsidR="00A12789" w:rsidRPr="00E45211" w:rsidRDefault="00A12789" w:rsidP="00A12789">
      <w:pPr>
        <w:pStyle w:val="ListParagraph"/>
        <w:numPr>
          <w:ilvl w:val="0"/>
          <w:numId w:val="1"/>
        </w:numPr>
      </w:pPr>
      <w:r w:rsidRPr="00E45211">
        <w:t>Flies – area above the stage where scenery is hung out of view</w:t>
      </w:r>
    </w:p>
    <w:p w:rsidR="00A12789" w:rsidRPr="00E45211" w:rsidRDefault="00A12789" w:rsidP="00A12789">
      <w:pPr>
        <w:pStyle w:val="ListParagraph"/>
        <w:numPr>
          <w:ilvl w:val="0"/>
          <w:numId w:val="1"/>
        </w:numPr>
      </w:pPr>
      <w:r w:rsidRPr="00E45211">
        <w:t>Fly gallery – narrow platform about halfway up the backstage side wall from which the lines for flying scenery are worked</w:t>
      </w:r>
    </w:p>
    <w:p w:rsidR="00A12789" w:rsidRPr="00E45211" w:rsidRDefault="00A12789" w:rsidP="00A12789">
      <w:pPr>
        <w:pStyle w:val="ListParagraph"/>
        <w:numPr>
          <w:ilvl w:val="0"/>
          <w:numId w:val="1"/>
        </w:numPr>
      </w:pPr>
      <w:r w:rsidRPr="00E45211">
        <w:t>Gridiron (grid) – framework of beams above the stage that supports riggings for flying scenery</w:t>
      </w:r>
    </w:p>
    <w:p w:rsidR="00A12789" w:rsidRPr="00E45211" w:rsidRDefault="00A12789" w:rsidP="00A12789">
      <w:pPr>
        <w:pStyle w:val="ListParagraph"/>
        <w:numPr>
          <w:ilvl w:val="0"/>
          <w:numId w:val="1"/>
        </w:numPr>
      </w:pPr>
      <w:r w:rsidRPr="00E45211">
        <w:t>Leg  - one of a pair of drapes hung stage right and left behind the tormentors to mask the backstage</w:t>
      </w:r>
    </w:p>
    <w:p w:rsidR="00A12789" w:rsidRPr="00E45211" w:rsidRDefault="00A12789" w:rsidP="00A12789">
      <w:pPr>
        <w:pStyle w:val="ListParagraph"/>
        <w:numPr>
          <w:ilvl w:val="0"/>
          <w:numId w:val="1"/>
        </w:numPr>
      </w:pPr>
      <w:r w:rsidRPr="00E45211">
        <w:t>Proscenium Arch – frame or opening of a proscenium stage through which the audience views the play</w:t>
      </w:r>
    </w:p>
    <w:p w:rsidR="00A12789" w:rsidRPr="00E45211" w:rsidRDefault="00A12789" w:rsidP="00A12789">
      <w:pPr>
        <w:pStyle w:val="ListParagraph"/>
        <w:numPr>
          <w:ilvl w:val="0"/>
          <w:numId w:val="1"/>
        </w:numPr>
      </w:pPr>
      <w:r w:rsidRPr="00E45211">
        <w:t>Teaser – heavy curtain or canvas-covered wooden frame hung above the proscenium opening to adjust the height of the opening</w:t>
      </w:r>
    </w:p>
    <w:p w:rsidR="00A12789" w:rsidRPr="00E45211" w:rsidRDefault="00A12789" w:rsidP="00A12789">
      <w:pPr>
        <w:pStyle w:val="ListParagraph"/>
        <w:numPr>
          <w:ilvl w:val="0"/>
          <w:numId w:val="1"/>
        </w:numPr>
      </w:pPr>
      <w:r w:rsidRPr="00E45211">
        <w:t>Tormentors – curtain or flat at each side the proscenium opening used to regulate the width of the opening</w:t>
      </w:r>
    </w:p>
    <w:p w:rsidR="00A12789" w:rsidRPr="00E45211" w:rsidRDefault="00A12789" w:rsidP="00A12789">
      <w:pPr>
        <w:pStyle w:val="ListParagraph"/>
        <w:numPr>
          <w:ilvl w:val="0"/>
          <w:numId w:val="1"/>
        </w:numPr>
      </w:pPr>
      <w:r w:rsidRPr="00E45211">
        <w:t>Trap – opening in stage floor</w:t>
      </w:r>
    </w:p>
    <w:p w:rsidR="00A12789" w:rsidRPr="00E45211" w:rsidRDefault="00A12789" w:rsidP="00A12789">
      <w:pPr>
        <w:pStyle w:val="ListParagraph"/>
        <w:numPr>
          <w:ilvl w:val="0"/>
          <w:numId w:val="1"/>
        </w:numPr>
      </w:pPr>
      <w:r w:rsidRPr="00E45211">
        <w:t>Wings – offstage area to the left and right of the stage</w:t>
      </w:r>
    </w:p>
    <w:p w:rsidR="00EA5946" w:rsidRDefault="00EA5946"/>
    <w:sectPr w:rsidR="00EA5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F61AA"/>
    <w:multiLevelType w:val="hybridMultilevel"/>
    <w:tmpl w:val="E9423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8A0AA2"/>
    <w:multiLevelType w:val="hybridMultilevel"/>
    <w:tmpl w:val="2D72B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89"/>
    <w:rsid w:val="00A12789"/>
    <w:rsid w:val="00EA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72060-9750-4392-BAC2-A42B9F3A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78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Leia Fixel</dc:creator>
  <cp:keywords/>
  <dc:description/>
  <cp:lastModifiedBy>Leia Fixel</cp:lastModifiedBy>
  <cp:revision>1</cp:revision>
  <dcterms:created xsi:type="dcterms:W3CDTF">2014-08-21T17:00:00Z</dcterms:created>
  <dcterms:modified xsi:type="dcterms:W3CDTF">2014-08-21T17:02:00Z</dcterms:modified>
</cp:coreProperties>
</file>