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37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466"/>
        <w:gridCol w:w="2466"/>
        <w:gridCol w:w="2466"/>
        <w:gridCol w:w="2466"/>
      </w:tblGrid>
      <w:tr w:rsidR="002B437E" w:rsidRPr="00CC6179" w:rsidTr="00A119E9">
        <w:tc>
          <w:tcPr>
            <w:tcW w:w="1548" w:type="dxa"/>
            <w:shd w:val="clear" w:color="auto" w:fill="000000"/>
          </w:tcPr>
          <w:p w:rsidR="002B437E" w:rsidRPr="00CC6179" w:rsidRDefault="002B437E" w:rsidP="00A119E9">
            <w:pPr>
              <w:rPr>
                <w:b/>
                <w:sz w:val="18"/>
                <w:szCs w:val="18"/>
              </w:rPr>
            </w:pPr>
          </w:p>
        </w:tc>
        <w:tc>
          <w:tcPr>
            <w:tcW w:w="2466" w:type="dxa"/>
            <w:shd w:val="clear" w:color="auto" w:fill="D9D9D9"/>
          </w:tcPr>
          <w:p w:rsidR="002B437E" w:rsidRPr="00CC6179" w:rsidRDefault="002B437E" w:rsidP="00A119E9">
            <w:pPr>
              <w:rPr>
                <w:b/>
                <w:sz w:val="18"/>
                <w:szCs w:val="18"/>
              </w:rPr>
            </w:pPr>
            <w:r w:rsidRPr="00CC61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66" w:type="dxa"/>
            <w:shd w:val="clear" w:color="auto" w:fill="D9D9D9"/>
          </w:tcPr>
          <w:p w:rsidR="002B437E" w:rsidRPr="00CC6179" w:rsidRDefault="002B437E" w:rsidP="00A119E9">
            <w:pPr>
              <w:rPr>
                <w:b/>
                <w:sz w:val="18"/>
                <w:szCs w:val="18"/>
              </w:rPr>
            </w:pPr>
            <w:r w:rsidRPr="00CC61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66" w:type="dxa"/>
            <w:shd w:val="clear" w:color="auto" w:fill="D9D9D9"/>
          </w:tcPr>
          <w:p w:rsidR="002B437E" w:rsidRPr="00CC6179" w:rsidRDefault="002B437E" w:rsidP="00A119E9">
            <w:pPr>
              <w:rPr>
                <w:b/>
                <w:sz w:val="18"/>
                <w:szCs w:val="18"/>
              </w:rPr>
            </w:pPr>
            <w:r w:rsidRPr="00CC61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66" w:type="dxa"/>
            <w:shd w:val="clear" w:color="auto" w:fill="D9D9D9"/>
          </w:tcPr>
          <w:p w:rsidR="002B437E" w:rsidRPr="00CC6179" w:rsidRDefault="002B437E" w:rsidP="00A119E9">
            <w:pPr>
              <w:rPr>
                <w:b/>
                <w:sz w:val="18"/>
                <w:szCs w:val="18"/>
              </w:rPr>
            </w:pPr>
            <w:r w:rsidRPr="00CC6179">
              <w:rPr>
                <w:b/>
                <w:sz w:val="18"/>
                <w:szCs w:val="18"/>
              </w:rPr>
              <w:t>4</w:t>
            </w:r>
          </w:p>
        </w:tc>
      </w:tr>
      <w:tr w:rsidR="002B437E" w:rsidRPr="00CC6179" w:rsidTr="00A119E9">
        <w:tc>
          <w:tcPr>
            <w:tcW w:w="1548" w:type="dxa"/>
            <w:shd w:val="clear" w:color="auto" w:fill="D9D9D9"/>
          </w:tcPr>
          <w:p w:rsidR="002B437E" w:rsidRPr="00CC6179" w:rsidRDefault="002B437E" w:rsidP="00A119E9">
            <w:pPr>
              <w:autoSpaceDE w:val="0"/>
              <w:autoSpaceDN w:val="0"/>
              <w:adjustRightInd w:val="0"/>
              <w:spacing w:after="240"/>
              <w:rPr>
                <w:b/>
                <w:sz w:val="18"/>
                <w:szCs w:val="18"/>
              </w:rPr>
            </w:pPr>
            <w:r w:rsidRPr="00CC6179">
              <w:rPr>
                <w:b/>
                <w:sz w:val="18"/>
                <w:szCs w:val="18"/>
              </w:rPr>
              <w:t>Story has a logical development</w:t>
            </w:r>
          </w:p>
          <w:p w:rsidR="002B437E" w:rsidRPr="00CC6179" w:rsidRDefault="002B437E" w:rsidP="00A119E9">
            <w:pPr>
              <w:rPr>
                <w:b/>
                <w:sz w:val="18"/>
                <w:szCs w:val="18"/>
              </w:rPr>
            </w:pP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 xml:space="preserve">The story doesn’t follow any kind of logical development. </w:t>
            </w:r>
          </w:p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>Little or no conflict is presented.</w:t>
            </w: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 xml:space="preserve">The story is missing two elements of structure. </w:t>
            </w:r>
          </w:p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>It has conflict bit does not seek to resolve it.</w:t>
            </w: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>The story is missing one element of structure (Beginning middle and end.) It still presents conflict but may not fully resolve it.</w:t>
            </w: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 xml:space="preserve">Story has a beginning middle and end. Story presents a situation, explores the conflict presented and gives a resolution of that conflict. </w:t>
            </w:r>
          </w:p>
        </w:tc>
      </w:tr>
      <w:tr w:rsidR="002B437E" w:rsidRPr="00CC6179" w:rsidTr="00A119E9">
        <w:tc>
          <w:tcPr>
            <w:tcW w:w="1548" w:type="dxa"/>
            <w:shd w:val="clear" w:color="auto" w:fill="D9D9D9"/>
          </w:tcPr>
          <w:p w:rsidR="002B437E" w:rsidRPr="00CC6179" w:rsidRDefault="002B437E" w:rsidP="00A119E9">
            <w:pPr>
              <w:autoSpaceDE w:val="0"/>
              <w:autoSpaceDN w:val="0"/>
              <w:adjustRightInd w:val="0"/>
              <w:spacing w:after="240"/>
              <w:rPr>
                <w:b/>
                <w:sz w:val="18"/>
                <w:szCs w:val="18"/>
              </w:rPr>
            </w:pPr>
            <w:r w:rsidRPr="00CC6179">
              <w:rPr>
                <w:b/>
                <w:sz w:val="18"/>
                <w:szCs w:val="18"/>
              </w:rPr>
              <w:t>Clear gestures and facial expressions</w:t>
            </w:r>
          </w:p>
          <w:p w:rsidR="002B437E" w:rsidRPr="00CC6179" w:rsidRDefault="002B437E" w:rsidP="00A119E9">
            <w:pPr>
              <w:rPr>
                <w:b/>
                <w:sz w:val="18"/>
                <w:szCs w:val="18"/>
              </w:rPr>
            </w:pP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>Gestures are haphazard, superfluous and get in the way of the story.</w:t>
            </w: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>Gestures lack specificity and do not attempt to clarify the individual moments of the story.</w:t>
            </w: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>Gestures are not totally specific and don’t fully clarify the individual moments of the story.</w:t>
            </w: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>Gestures and facial expressions are totally specific and clarify the individual moments of the story.</w:t>
            </w:r>
          </w:p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>They maintain this for the entire scene.</w:t>
            </w:r>
          </w:p>
        </w:tc>
      </w:tr>
      <w:tr w:rsidR="002B437E" w:rsidRPr="00CC6179" w:rsidTr="00A119E9">
        <w:tc>
          <w:tcPr>
            <w:tcW w:w="1548" w:type="dxa"/>
            <w:shd w:val="clear" w:color="auto" w:fill="D9D9D9"/>
          </w:tcPr>
          <w:p w:rsidR="002B437E" w:rsidRPr="00CC6179" w:rsidRDefault="002B437E" w:rsidP="00A119E9">
            <w:pPr>
              <w:autoSpaceDE w:val="0"/>
              <w:autoSpaceDN w:val="0"/>
              <w:adjustRightInd w:val="0"/>
              <w:spacing w:after="240"/>
              <w:rPr>
                <w:b/>
                <w:sz w:val="18"/>
                <w:szCs w:val="18"/>
              </w:rPr>
            </w:pPr>
            <w:r w:rsidRPr="00CC6179">
              <w:rPr>
                <w:b/>
                <w:sz w:val="18"/>
                <w:szCs w:val="18"/>
              </w:rPr>
              <w:t>Shows emotional energy consistent with the level of the story.</w:t>
            </w: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>The pantomime’s energy level is inconsistent for any pantomime.</w:t>
            </w: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 xml:space="preserve">The pantomime has an inconsistent energy level for their pantomime.  </w:t>
            </w: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>Pantomime’s has energy but is not at a level consistent with the level of the story.</w:t>
            </w: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>Pantomime shows a connected emotional energy that fits the story. Has this energy for the entire scene.</w:t>
            </w:r>
          </w:p>
        </w:tc>
      </w:tr>
      <w:tr w:rsidR="002B437E" w:rsidRPr="00CC6179" w:rsidTr="00A119E9">
        <w:tc>
          <w:tcPr>
            <w:tcW w:w="1548" w:type="dxa"/>
            <w:shd w:val="clear" w:color="auto" w:fill="D9D9D9"/>
          </w:tcPr>
          <w:p w:rsidR="002B437E" w:rsidRPr="00CC6179" w:rsidRDefault="002B437E" w:rsidP="00A119E9">
            <w:pPr>
              <w:autoSpaceDE w:val="0"/>
              <w:autoSpaceDN w:val="0"/>
              <w:adjustRightInd w:val="0"/>
              <w:spacing w:after="240"/>
              <w:rPr>
                <w:b/>
                <w:sz w:val="18"/>
                <w:szCs w:val="18"/>
              </w:rPr>
            </w:pPr>
            <w:r w:rsidRPr="00CC6179">
              <w:rPr>
                <w:b/>
                <w:sz w:val="18"/>
                <w:szCs w:val="18"/>
              </w:rPr>
              <w:t>Shows muscular tones and balanced interactions</w:t>
            </w:r>
          </w:p>
          <w:p w:rsidR="002B437E" w:rsidRPr="00CC6179" w:rsidRDefault="002B437E" w:rsidP="00A119E9">
            <w:pPr>
              <w:rPr>
                <w:b/>
                <w:sz w:val="18"/>
                <w:szCs w:val="18"/>
              </w:rPr>
            </w:pP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 xml:space="preserve">Performer has but does not maintain   muscular coordination, tone and balance to tell the story for the any </w:t>
            </w:r>
            <w:proofErr w:type="gramStart"/>
            <w:r w:rsidRPr="00CC6179">
              <w:rPr>
                <w:sz w:val="18"/>
                <w:szCs w:val="18"/>
              </w:rPr>
              <w:t>of  performance</w:t>
            </w:r>
            <w:proofErr w:type="gramEnd"/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 xml:space="preserve">Performer has trouble maintaining </w:t>
            </w:r>
          </w:p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>Coordination, tone and balance to tell the story for the less than half of the performance.</w:t>
            </w: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>Performer maintains muscular coordination, tone and balance to tell the story for the majority of the performance.</w:t>
            </w: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>Performer uses muscular coordination, tone and balance to tell the story for the entire.</w:t>
            </w:r>
          </w:p>
        </w:tc>
      </w:tr>
      <w:tr w:rsidR="002B437E" w:rsidRPr="00CC6179" w:rsidTr="00A119E9">
        <w:tc>
          <w:tcPr>
            <w:tcW w:w="1548" w:type="dxa"/>
            <w:shd w:val="clear" w:color="auto" w:fill="D9D9D9"/>
          </w:tcPr>
          <w:p w:rsidR="002B437E" w:rsidRPr="00CC6179" w:rsidRDefault="002B437E" w:rsidP="00A119E9">
            <w:pPr>
              <w:rPr>
                <w:b/>
                <w:sz w:val="18"/>
                <w:szCs w:val="18"/>
              </w:rPr>
            </w:pPr>
            <w:r w:rsidRPr="00CC6179">
              <w:rPr>
                <w:b/>
                <w:sz w:val="18"/>
                <w:szCs w:val="18"/>
              </w:rPr>
              <w:t>Communicates ideas to audience through well-developed character(s)</w:t>
            </w: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>Performer does not use a character to communicate the ideas of the story.</w:t>
            </w: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>Performer communicates the ideas of the story using character traits but the character is not well developed and is inconsistent. For more than the majority of the performance.</w:t>
            </w: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>Performer communicates the ideas of the story using character traits, but does not maintain clarity for the majority of the performance.</w:t>
            </w: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 xml:space="preserve">Performer clearly communicates the ideas of the story using </w:t>
            </w:r>
            <w:proofErr w:type="gramStart"/>
            <w:r w:rsidRPr="00CC6179">
              <w:rPr>
                <w:sz w:val="18"/>
                <w:szCs w:val="18"/>
              </w:rPr>
              <w:t>well developed</w:t>
            </w:r>
            <w:proofErr w:type="gramEnd"/>
            <w:r w:rsidRPr="00CC6179">
              <w:rPr>
                <w:sz w:val="18"/>
                <w:szCs w:val="18"/>
              </w:rPr>
              <w:t xml:space="preserve"> character traits. For the entire scene.</w:t>
            </w:r>
          </w:p>
        </w:tc>
      </w:tr>
      <w:tr w:rsidR="002B437E" w:rsidRPr="00CC6179" w:rsidTr="00A119E9">
        <w:tc>
          <w:tcPr>
            <w:tcW w:w="1548" w:type="dxa"/>
            <w:shd w:val="clear" w:color="auto" w:fill="D9D9D9"/>
          </w:tcPr>
          <w:p w:rsidR="002B437E" w:rsidRPr="00CC6179" w:rsidRDefault="002B437E" w:rsidP="00A119E9">
            <w:pPr>
              <w:rPr>
                <w:b/>
                <w:sz w:val="18"/>
                <w:szCs w:val="18"/>
              </w:rPr>
            </w:pPr>
            <w:r w:rsidRPr="00CC6179">
              <w:rPr>
                <w:b/>
                <w:sz w:val="18"/>
                <w:szCs w:val="18"/>
              </w:rPr>
              <w:t xml:space="preserve">Incorporation of Stimulus </w:t>
            </w: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>Performer uses the stimulus but it is not incorporated into the performance.</w:t>
            </w: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>Students use the stimulus but it is incorporated into the performance for less than half the performance.</w:t>
            </w: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>Students incorporate the stimulus given for the majority of the performance.</w:t>
            </w:r>
          </w:p>
        </w:tc>
        <w:tc>
          <w:tcPr>
            <w:tcW w:w="2466" w:type="dxa"/>
          </w:tcPr>
          <w:p w:rsidR="002B437E" w:rsidRPr="00CC6179" w:rsidRDefault="002B437E" w:rsidP="00A119E9">
            <w:pPr>
              <w:rPr>
                <w:sz w:val="18"/>
                <w:szCs w:val="18"/>
              </w:rPr>
            </w:pPr>
            <w:r w:rsidRPr="00CC6179">
              <w:rPr>
                <w:sz w:val="18"/>
                <w:szCs w:val="18"/>
              </w:rPr>
              <w:t>Students fully incorporate the stimulus given to create the entire pantomime.</w:t>
            </w:r>
          </w:p>
        </w:tc>
      </w:tr>
    </w:tbl>
    <w:p w:rsidR="008E32DA" w:rsidRPr="002B437E" w:rsidRDefault="008E32DA" w:rsidP="002B437E">
      <w:bookmarkStart w:id="0" w:name="_GoBack"/>
      <w:bookmarkEnd w:id="0"/>
    </w:p>
    <w:sectPr w:rsidR="008E32DA" w:rsidRPr="002B437E" w:rsidSect="002B437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7E"/>
    <w:rsid w:val="002B437E"/>
    <w:rsid w:val="004827AB"/>
    <w:rsid w:val="0076608C"/>
    <w:rsid w:val="00796536"/>
    <w:rsid w:val="008E32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F7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7E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7E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Macintosh Word</Application>
  <DocSecurity>0</DocSecurity>
  <Lines>19</Lines>
  <Paragraphs>5</Paragraphs>
  <ScaleCrop>false</ScaleCrop>
  <Company>Adkison Theatrical Eventions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Adkison</dc:creator>
  <cp:keywords/>
  <dc:description/>
  <cp:lastModifiedBy>Randall Adkison</cp:lastModifiedBy>
  <cp:revision>1</cp:revision>
  <dcterms:created xsi:type="dcterms:W3CDTF">2014-02-03T03:13:00Z</dcterms:created>
  <dcterms:modified xsi:type="dcterms:W3CDTF">2014-02-03T03:13:00Z</dcterms:modified>
</cp:coreProperties>
</file>